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5D763E11" w:rsidR="0067385B" w:rsidRPr="005E3D23" w:rsidRDefault="0067385B" w:rsidP="0067385B">
      <w:pPr>
        <w:tabs>
          <w:tab w:val="left" w:pos="3820"/>
        </w:tabs>
        <w:ind w:left="680" w:right="1134"/>
        <w:rPr>
          <w:rFonts w:ascii="Arial" w:hAnsi="Arial" w:cs="Tahoma"/>
          <w:b/>
          <w:bCs/>
          <w:sz w:val="28"/>
        </w:rPr>
      </w:pPr>
      <w:r w:rsidRPr="005E3D23">
        <w:rPr>
          <w:rFonts w:ascii="Arial" w:hAnsi="Arial" w:cs="Tahoma"/>
          <w:b/>
          <w:bCs/>
          <w:sz w:val="28"/>
        </w:rPr>
        <w:t xml:space="preserve">PRESSEINFORMATION KW </w:t>
      </w:r>
      <w:r w:rsidR="001A7B8D">
        <w:rPr>
          <w:rFonts w:ascii="Arial" w:hAnsi="Arial" w:cs="Tahoma"/>
          <w:b/>
          <w:bCs/>
          <w:sz w:val="28"/>
        </w:rPr>
        <w:t>5</w:t>
      </w:r>
      <w:r w:rsidR="008407DA">
        <w:rPr>
          <w:rFonts w:ascii="Arial" w:hAnsi="Arial" w:cs="Tahoma"/>
          <w:b/>
          <w:bCs/>
          <w:sz w:val="28"/>
        </w:rPr>
        <w:t>1</w:t>
      </w:r>
      <w:r w:rsidR="003715CC" w:rsidRPr="005E3D23">
        <w:rPr>
          <w:rFonts w:ascii="Arial" w:hAnsi="Arial" w:cs="Tahoma"/>
          <w:b/>
          <w:bCs/>
          <w:sz w:val="28"/>
        </w:rPr>
        <w:t>/</w:t>
      </w:r>
      <w:r w:rsidR="007B5628" w:rsidRPr="005E3D23">
        <w:rPr>
          <w:rFonts w:ascii="Arial" w:hAnsi="Arial" w:cs="Tahoma"/>
          <w:b/>
          <w:bCs/>
          <w:sz w:val="28"/>
        </w:rPr>
        <w:t>I</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24CE0D7A" w:rsidR="0086014C" w:rsidRDefault="001A0CE8" w:rsidP="0067385B">
      <w:pPr>
        <w:tabs>
          <w:tab w:val="left" w:pos="5812"/>
        </w:tabs>
        <w:ind w:left="680"/>
        <w:jc w:val="both"/>
        <w:rPr>
          <w:rFonts w:ascii="Arial" w:hAnsi="Arial" w:cs="Arial"/>
          <w:b/>
          <w:bCs/>
          <w:color w:val="000000"/>
        </w:rPr>
      </w:pPr>
      <w:r>
        <w:rPr>
          <w:rFonts w:ascii="Arial" w:hAnsi="Arial" w:cs="Arial"/>
          <w:b/>
          <w:bCs/>
          <w:color w:val="000000"/>
        </w:rPr>
        <w:t xml:space="preserve">Der </w:t>
      </w:r>
      <w:r w:rsidR="0048537F">
        <w:rPr>
          <w:rFonts w:ascii="Arial" w:hAnsi="Arial" w:cs="Arial"/>
          <w:b/>
          <w:bCs/>
          <w:color w:val="000000"/>
        </w:rPr>
        <w:t>„</w:t>
      </w:r>
      <w:r>
        <w:rPr>
          <w:rFonts w:ascii="Arial" w:hAnsi="Arial" w:cs="Arial"/>
          <w:b/>
          <w:bCs/>
          <w:color w:val="000000"/>
        </w:rPr>
        <w:t>Junior</w:t>
      </w:r>
      <w:r w:rsidR="0048537F">
        <w:rPr>
          <w:rFonts w:ascii="Arial" w:hAnsi="Arial" w:cs="Arial"/>
          <w:b/>
          <w:bCs/>
          <w:color w:val="000000"/>
        </w:rPr>
        <w:t>“</w:t>
      </w:r>
      <w:r>
        <w:rPr>
          <w:rFonts w:ascii="Arial" w:hAnsi="Arial" w:cs="Arial"/>
          <w:b/>
          <w:bCs/>
          <w:color w:val="000000"/>
        </w:rPr>
        <w:t xml:space="preserve"> kommt mit in den Urlaub</w:t>
      </w:r>
    </w:p>
    <w:p w14:paraId="1E6E91A5" w14:textId="70272DEE" w:rsidR="0067385B" w:rsidRDefault="001A0CE8" w:rsidP="0067385B">
      <w:pPr>
        <w:tabs>
          <w:tab w:val="left" w:pos="5812"/>
        </w:tabs>
        <w:ind w:left="680"/>
        <w:jc w:val="both"/>
        <w:rPr>
          <w:rFonts w:ascii="Arial" w:hAnsi="Arial" w:cs="Arial"/>
          <w:b/>
          <w:bCs/>
          <w:color w:val="000000"/>
        </w:rPr>
      </w:pPr>
      <w:proofErr w:type="spellStart"/>
      <w:r>
        <w:rPr>
          <w:rFonts w:ascii="Arial" w:hAnsi="Arial" w:cs="Arial"/>
          <w:b/>
          <w:bCs/>
          <w:color w:val="000000"/>
        </w:rPr>
        <w:t>Rameder</w:t>
      </w:r>
      <w:proofErr w:type="spellEnd"/>
      <w:r>
        <w:rPr>
          <w:rFonts w:ascii="Arial" w:hAnsi="Arial" w:cs="Arial"/>
          <w:b/>
          <w:bCs/>
          <w:color w:val="000000"/>
        </w:rPr>
        <w:t xml:space="preserve"> bietet praktische Einstiegsdachbox Junior Easy 300 an</w:t>
      </w:r>
    </w:p>
    <w:p w14:paraId="5D762335" w14:textId="77777777" w:rsidR="00262650" w:rsidRDefault="00262650" w:rsidP="00262650">
      <w:pPr>
        <w:tabs>
          <w:tab w:val="left" w:pos="5812"/>
        </w:tabs>
        <w:jc w:val="both"/>
        <w:rPr>
          <w:rFonts w:ascii="Arial" w:hAnsi="Arial" w:cs="Arial"/>
          <w:b/>
          <w:bCs/>
          <w:color w:val="000000"/>
          <w:sz w:val="22"/>
        </w:rPr>
      </w:pPr>
    </w:p>
    <w:p w14:paraId="04C653FE" w14:textId="7F318063" w:rsidR="009B1C3C" w:rsidRPr="00FC1D46" w:rsidRDefault="0048537F" w:rsidP="00257D0C">
      <w:pPr>
        <w:tabs>
          <w:tab w:val="left" w:pos="5812"/>
        </w:tabs>
        <w:ind w:left="680"/>
        <w:jc w:val="both"/>
        <w:rPr>
          <w:rFonts w:ascii="Arial" w:hAnsi="Arial" w:cs="Arial"/>
          <w:b/>
          <w:bCs/>
          <w:color w:val="000000"/>
          <w:sz w:val="22"/>
        </w:rPr>
      </w:pPr>
      <w:r>
        <w:rPr>
          <w:rFonts w:ascii="Arial" w:hAnsi="Arial" w:cs="Arial"/>
          <w:b/>
          <w:bCs/>
          <w:color w:val="000000"/>
          <w:sz w:val="22"/>
        </w:rPr>
        <w:t>Die Wintersportsaison kommt in Fahrt, Skier oder Snowboard warten schon darauf, die Pisten zu erobern</w:t>
      </w:r>
      <w:r w:rsidR="00E25339" w:rsidRPr="00FC1D46">
        <w:rPr>
          <w:rFonts w:ascii="Arial" w:hAnsi="Arial" w:cs="Arial"/>
          <w:b/>
          <w:bCs/>
          <w:color w:val="000000"/>
          <w:sz w:val="22"/>
        </w:rPr>
        <w:t>. Fehlt nur noch die passende Dachbox, um die Bretter</w:t>
      </w:r>
      <w:r w:rsidR="00CF68F8">
        <w:rPr>
          <w:rFonts w:ascii="Arial" w:hAnsi="Arial" w:cs="Arial"/>
          <w:b/>
          <w:bCs/>
          <w:color w:val="000000"/>
          <w:sz w:val="22"/>
        </w:rPr>
        <w:t xml:space="preserve"> in die schneereichen Gebiete</w:t>
      </w:r>
      <w:r w:rsidR="00E25339" w:rsidRPr="00FC1D46">
        <w:rPr>
          <w:rFonts w:ascii="Arial" w:hAnsi="Arial" w:cs="Arial"/>
          <w:b/>
          <w:bCs/>
          <w:color w:val="000000"/>
          <w:sz w:val="22"/>
        </w:rPr>
        <w:t xml:space="preserve"> zu bringen. Hier kommt </w:t>
      </w:r>
      <w:proofErr w:type="spellStart"/>
      <w:r w:rsidR="00E25339" w:rsidRPr="00FC1D46">
        <w:rPr>
          <w:rFonts w:ascii="Arial" w:hAnsi="Arial" w:cs="Arial"/>
          <w:b/>
          <w:bCs/>
          <w:color w:val="000000"/>
          <w:sz w:val="22"/>
        </w:rPr>
        <w:t>Rameder</w:t>
      </w:r>
      <w:proofErr w:type="spellEnd"/>
      <w:r w:rsidR="00E25339" w:rsidRPr="00FC1D46">
        <w:rPr>
          <w:rFonts w:ascii="Arial" w:hAnsi="Arial" w:cs="Arial"/>
          <w:b/>
          <w:bCs/>
          <w:color w:val="000000"/>
          <w:sz w:val="22"/>
        </w:rPr>
        <w:t xml:space="preserve"> ins Spiel. </w:t>
      </w:r>
      <w:r w:rsidR="00E25339" w:rsidRPr="00FC1D46">
        <w:rPr>
          <w:rFonts w:ascii="Arial" w:hAnsi="Arial"/>
          <w:b/>
          <w:bCs/>
          <w:color w:val="000000"/>
          <w:sz w:val="22"/>
        </w:rPr>
        <w:t>Europas Marktführer bei Anhängerkupplungen und Kfz-Transportzubehö</w:t>
      </w:r>
      <w:r w:rsidR="00E25339" w:rsidRPr="00FC1D46">
        <w:rPr>
          <w:rFonts w:ascii="Arial" w:hAnsi="Arial" w:cs="Arial"/>
          <w:b/>
          <w:bCs/>
          <w:color w:val="000000"/>
          <w:sz w:val="22"/>
        </w:rPr>
        <w:t xml:space="preserve">r hat mit der Junior Easy 300 die optimale Dachbox für Einsteiger im Programm. </w:t>
      </w:r>
      <w:r w:rsidR="009B138E" w:rsidRPr="00FC1D46">
        <w:rPr>
          <w:rFonts w:ascii="Arial" w:hAnsi="Arial" w:cs="Arial"/>
          <w:b/>
          <w:bCs/>
          <w:color w:val="000000"/>
          <w:sz w:val="22"/>
        </w:rPr>
        <w:t>Drei Paar Sk</w:t>
      </w:r>
      <w:r w:rsidR="00FC1D46" w:rsidRPr="00FC1D46">
        <w:rPr>
          <w:rFonts w:ascii="Arial" w:hAnsi="Arial" w:cs="Arial"/>
          <w:b/>
          <w:bCs/>
          <w:color w:val="000000"/>
          <w:sz w:val="22"/>
        </w:rPr>
        <w:t>i</w:t>
      </w:r>
      <w:r w:rsidR="009B138E" w:rsidRPr="00FC1D46">
        <w:rPr>
          <w:rFonts w:ascii="Arial" w:hAnsi="Arial" w:cs="Arial"/>
          <w:b/>
          <w:bCs/>
          <w:color w:val="000000"/>
          <w:sz w:val="22"/>
        </w:rPr>
        <w:t xml:space="preserve"> oder zwei Snowboards können „easy“ untergebracht werden.</w:t>
      </w:r>
      <w:r w:rsidR="00E25339" w:rsidRPr="00FC1D46">
        <w:rPr>
          <w:rFonts w:ascii="Arial" w:hAnsi="Arial" w:cs="Arial"/>
          <w:b/>
          <w:bCs/>
          <w:color w:val="000000"/>
          <w:sz w:val="22"/>
        </w:rPr>
        <w:t xml:space="preserve"> </w:t>
      </w:r>
      <w:r w:rsidR="00F13032" w:rsidRPr="00FC1D46">
        <w:rPr>
          <w:rFonts w:ascii="Arial" w:hAnsi="Arial" w:cs="Arial"/>
          <w:b/>
          <w:bCs/>
          <w:color w:val="000000"/>
          <w:sz w:val="22"/>
        </w:rPr>
        <w:t xml:space="preserve">Auf </w:t>
      </w:r>
      <w:hyperlink r:id="rId8" w:history="1">
        <w:r w:rsidR="00F13032" w:rsidRPr="00FC1D46">
          <w:rPr>
            <w:rStyle w:val="Hyperlink"/>
            <w:rFonts w:ascii="Arial" w:hAnsi="Arial" w:cs="Arial"/>
            <w:b/>
            <w:bCs/>
            <w:color w:val="auto"/>
            <w:sz w:val="22"/>
          </w:rPr>
          <w:t>www.kupplung.de</w:t>
        </w:r>
      </w:hyperlink>
      <w:r w:rsidR="00FC1D46" w:rsidRPr="00FC1D46">
        <w:rPr>
          <w:rFonts w:ascii="Arial" w:hAnsi="Arial" w:cs="Arial"/>
          <w:b/>
          <w:bCs/>
          <w:color w:val="000000"/>
          <w:sz w:val="22"/>
        </w:rPr>
        <w:t xml:space="preserve"> ist</w:t>
      </w:r>
      <w:r w:rsidR="00F13032" w:rsidRPr="00FC1D46">
        <w:rPr>
          <w:rFonts w:ascii="Arial" w:hAnsi="Arial" w:cs="Arial"/>
          <w:b/>
          <w:bCs/>
          <w:color w:val="000000"/>
          <w:sz w:val="22"/>
        </w:rPr>
        <w:t xml:space="preserve"> die</w:t>
      </w:r>
      <w:r w:rsidR="00FC1D46" w:rsidRPr="00FC1D46">
        <w:rPr>
          <w:rFonts w:ascii="Arial" w:hAnsi="Arial" w:cs="Arial"/>
          <w:b/>
          <w:bCs/>
          <w:color w:val="000000"/>
          <w:sz w:val="22"/>
        </w:rPr>
        <w:t xml:space="preserve"> praktische</w:t>
      </w:r>
      <w:r w:rsidR="00F13032" w:rsidRPr="00FC1D46">
        <w:rPr>
          <w:rFonts w:ascii="Arial" w:hAnsi="Arial" w:cs="Arial"/>
          <w:b/>
          <w:bCs/>
          <w:color w:val="000000"/>
          <w:sz w:val="22"/>
        </w:rPr>
        <w:t xml:space="preserve"> Box</w:t>
      </w:r>
      <w:r w:rsidR="00FC1D46" w:rsidRPr="00FC1D46">
        <w:rPr>
          <w:rFonts w:ascii="Arial" w:hAnsi="Arial" w:cs="Arial"/>
          <w:b/>
          <w:bCs/>
          <w:color w:val="000000"/>
          <w:sz w:val="22"/>
        </w:rPr>
        <w:t xml:space="preserve"> im schicken </w:t>
      </w:r>
      <w:r w:rsidR="00CF68F8">
        <w:rPr>
          <w:rFonts w:ascii="Arial" w:hAnsi="Arial" w:cs="Arial"/>
          <w:b/>
          <w:bCs/>
          <w:color w:val="000000"/>
          <w:sz w:val="22"/>
        </w:rPr>
        <w:t>Matts</w:t>
      </w:r>
      <w:r w:rsidR="00FC1D46" w:rsidRPr="00FC1D46">
        <w:rPr>
          <w:rFonts w:ascii="Arial" w:hAnsi="Arial" w:cs="Arial"/>
          <w:b/>
          <w:bCs/>
          <w:color w:val="000000"/>
          <w:sz w:val="22"/>
        </w:rPr>
        <w:t xml:space="preserve">chwarz </w:t>
      </w:r>
      <w:r w:rsidR="00F13032" w:rsidRPr="00FC1D46">
        <w:rPr>
          <w:rFonts w:ascii="Arial" w:hAnsi="Arial" w:cs="Arial"/>
          <w:b/>
          <w:bCs/>
          <w:color w:val="000000"/>
          <w:sz w:val="22"/>
        </w:rPr>
        <w:t>für</w:t>
      </w:r>
      <w:r w:rsidR="00FC1D46" w:rsidRPr="00FC1D46">
        <w:rPr>
          <w:rFonts w:ascii="Arial" w:hAnsi="Arial" w:cs="Arial"/>
          <w:b/>
          <w:bCs/>
          <w:color w:val="000000"/>
          <w:sz w:val="22"/>
        </w:rPr>
        <w:t xml:space="preserve"> schlanke</w:t>
      </w:r>
      <w:r w:rsidR="00F13032" w:rsidRPr="00FC1D46">
        <w:rPr>
          <w:rFonts w:ascii="Arial" w:hAnsi="Arial" w:cs="Arial"/>
          <w:b/>
          <w:bCs/>
          <w:color w:val="000000"/>
          <w:sz w:val="22"/>
        </w:rPr>
        <w:t xml:space="preserve"> 163 Euro</w:t>
      </w:r>
      <w:r w:rsidR="00FC1D46" w:rsidRPr="00FC1D46">
        <w:rPr>
          <w:rFonts w:ascii="Arial" w:hAnsi="Arial" w:cs="Arial"/>
          <w:b/>
          <w:bCs/>
          <w:color w:val="000000"/>
          <w:sz w:val="22"/>
        </w:rPr>
        <w:t xml:space="preserve"> im Angebot.</w:t>
      </w:r>
    </w:p>
    <w:p w14:paraId="6201914B" w14:textId="712FD2FE" w:rsidR="009B1C3C" w:rsidRDefault="009B1C3C" w:rsidP="00257D0C">
      <w:pPr>
        <w:tabs>
          <w:tab w:val="left" w:pos="5812"/>
        </w:tabs>
        <w:ind w:left="680"/>
        <w:jc w:val="both"/>
        <w:rPr>
          <w:rFonts w:ascii="Arial" w:hAnsi="Arial" w:cs="Arial"/>
          <w:b/>
          <w:bCs/>
          <w:color w:val="000000"/>
          <w:sz w:val="22"/>
        </w:rPr>
      </w:pPr>
    </w:p>
    <w:p w14:paraId="3EA87BE7" w14:textId="6EEFB9BF" w:rsidR="00257D0C" w:rsidRDefault="00FC1D46" w:rsidP="00E83724">
      <w:pPr>
        <w:tabs>
          <w:tab w:val="left" w:pos="5812"/>
        </w:tabs>
        <w:ind w:left="680"/>
        <w:jc w:val="both"/>
        <w:rPr>
          <w:rFonts w:ascii="Arial" w:hAnsi="Arial" w:cs="Arial"/>
          <w:color w:val="000000"/>
          <w:sz w:val="22"/>
        </w:rPr>
      </w:pPr>
      <w:r>
        <w:rPr>
          <w:rFonts w:ascii="Arial" w:hAnsi="Arial" w:cs="Arial"/>
          <w:color w:val="000000"/>
          <w:sz w:val="22"/>
        </w:rPr>
        <w:t xml:space="preserve">Natürlich ist die Dachbox Junior Easy 300 ideal für den nächsten Skiurlaub, doch auch für jede andere Reise im Jahr </w:t>
      </w:r>
      <w:r w:rsidR="007839F4">
        <w:rPr>
          <w:rFonts w:ascii="Arial" w:hAnsi="Arial" w:cs="Arial"/>
          <w:color w:val="000000"/>
          <w:sz w:val="22"/>
        </w:rPr>
        <w:t>schafft sie 300 Liter mehr Stauraum. Selb</w:t>
      </w:r>
      <w:r w:rsidR="009E7AA5">
        <w:rPr>
          <w:rFonts w:ascii="Arial" w:hAnsi="Arial" w:cs="Arial"/>
          <w:color w:val="000000"/>
          <w:sz w:val="22"/>
        </w:rPr>
        <w:t xml:space="preserve">st </w:t>
      </w:r>
      <w:r w:rsidR="007839F4">
        <w:rPr>
          <w:rFonts w:ascii="Arial" w:hAnsi="Arial" w:cs="Arial"/>
          <w:color w:val="000000"/>
          <w:sz w:val="22"/>
        </w:rPr>
        <w:t xml:space="preserve">lediglich 10 Kilogramm schwer, erlaubt </w:t>
      </w:r>
      <w:r w:rsidR="009E7AA5">
        <w:rPr>
          <w:rFonts w:ascii="Arial" w:hAnsi="Arial" w:cs="Arial"/>
          <w:color w:val="000000"/>
          <w:sz w:val="22"/>
        </w:rPr>
        <w:t>die TÜV-geprüfte Box</w:t>
      </w:r>
      <w:r w:rsidR="007839F4">
        <w:rPr>
          <w:rFonts w:ascii="Arial" w:hAnsi="Arial" w:cs="Arial"/>
          <w:color w:val="000000"/>
          <w:sz w:val="22"/>
        </w:rPr>
        <w:t xml:space="preserve"> die Zuladung von 50 Kilogramm. </w:t>
      </w:r>
      <w:r w:rsidR="009E7AA5">
        <w:rPr>
          <w:rFonts w:ascii="Arial" w:hAnsi="Arial" w:cs="Arial"/>
          <w:color w:val="000000"/>
          <w:sz w:val="22"/>
        </w:rPr>
        <w:t>In nur fünf Minuten ist die Montage geschafft – dank des cleveren U-Bügel-Befestigungssystems. Dabei passt sich der „Junior“</w:t>
      </w:r>
      <w:r w:rsidR="00466F81">
        <w:rPr>
          <w:rFonts w:ascii="Arial" w:hAnsi="Arial" w:cs="Arial"/>
          <w:color w:val="000000"/>
          <w:sz w:val="22"/>
        </w:rPr>
        <w:t xml:space="preserve"> mit den Außenmaßen </w:t>
      </w:r>
      <w:r w:rsidR="00466F81" w:rsidRPr="00466F81">
        <w:rPr>
          <w:rFonts w:ascii="Arial" w:hAnsi="Arial" w:cs="Arial"/>
          <w:color w:val="000000"/>
          <w:sz w:val="22"/>
        </w:rPr>
        <w:t>195</w:t>
      </w:r>
      <w:r w:rsidR="00466F81">
        <w:rPr>
          <w:rFonts w:ascii="Arial" w:hAnsi="Arial" w:cs="Arial"/>
          <w:color w:val="000000"/>
          <w:sz w:val="22"/>
        </w:rPr>
        <w:t xml:space="preserve"> cm</w:t>
      </w:r>
      <w:r w:rsidR="00466F81" w:rsidRPr="00466F81">
        <w:rPr>
          <w:rFonts w:ascii="Arial" w:hAnsi="Arial" w:cs="Arial"/>
          <w:color w:val="000000"/>
          <w:sz w:val="22"/>
        </w:rPr>
        <w:t xml:space="preserve"> x 48</w:t>
      </w:r>
      <w:r w:rsidR="00466F81">
        <w:rPr>
          <w:rFonts w:ascii="Arial" w:hAnsi="Arial" w:cs="Arial"/>
          <w:color w:val="000000"/>
          <w:sz w:val="22"/>
        </w:rPr>
        <w:t xml:space="preserve"> cm</w:t>
      </w:r>
      <w:r w:rsidR="00466F81" w:rsidRPr="00466F81">
        <w:rPr>
          <w:rFonts w:ascii="Arial" w:hAnsi="Arial" w:cs="Arial"/>
          <w:color w:val="000000"/>
          <w:sz w:val="22"/>
        </w:rPr>
        <w:t xml:space="preserve"> x 35</w:t>
      </w:r>
      <w:r w:rsidR="00466F81">
        <w:rPr>
          <w:rFonts w:ascii="Arial" w:hAnsi="Arial" w:cs="Arial"/>
          <w:color w:val="000000"/>
          <w:sz w:val="22"/>
        </w:rPr>
        <w:t xml:space="preserve"> cm</w:t>
      </w:r>
      <w:r w:rsidR="009E7AA5">
        <w:rPr>
          <w:rFonts w:ascii="Arial" w:hAnsi="Arial" w:cs="Arial"/>
          <w:color w:val="000000"/>
          <w:sz w:val="22"/>
        </w:rPr>
        <w:t xml:space="preserve"> perfekt an die Dachträger an, wodurch Fahrgeräusche merklich reduziert werden. Und wer während der Pause am Rasthof</w:t>
      </w:r>
      <w:r w:rsidR="00F1428C">
        <w:rPr>
          <w:rFonts w:ascii="Arial" w:hAnsi="Arial" w:cs="Arial"/>
          <w:color w:val="000000"/>
          <w:sz w:val="22"/>
        </w:rPr>
        <w:t xml:space="preserve"> schnell mal an sein Gepäck in der Dachbox muss: Kein Problem, dank des</w:t>
      </w:r>
      <w:r w:rsidR="00CE4FE2">
        <w:rPr>
          <w:rFonts w:ascii="Arial" w:hAnsi="Arial" w:cs="Arial"/>
          <w:color w:val="000000"/>
          <w:sz w:val="22"/>
        </w:rPr>
        <w:t xml:space="preserve"> smarten</w:t>
      </w:r>
      <w:r w:rsidR="00F1428C">
        <w:rPr>
          <w:rFonts w:ascii="Arial" w:hAnsi="Arial" w:cs="Arial"/>
          <w:color w:val="000000"/>
          <w:sz w:val="22"/>
        </w:rPr>
        <w:t xml:space="preserve"> 3-Punkt-Zentralverriegelungssystem</w:t>
      </w:r>
      <w:r w:rsidR="00A87EC1">
        <w:rPr>
          <w:rFonts w:ascii="Arial" w:hAnsi="Arial" w:cs="Arial"/>
          <w:color w:val="000000"/>
          <w:sz w:val="22"/>
        </w:rPr>
        <w:t>s</w:t>
      </w:r>
      <w:r w:rsidR="00F1428C">
        <w:rPr>
          <w:rFonts w:ascii="Arial" w:hAnsi="Arial" w:cs="Arial"/>
          <w:color w:val="000000"/>
          <w:sz w:val="22"/>
        </w:rPr>
        <w:t xml:space="preserve"> und de</w:t>
      </w:r>
      <w:r w:rsidR="007F6E54">
        <w:rPr>
          <w:rFonts w:ascii="Arial" w:hAnsi="Arial" w:cs="Arial"/>
          <w:color w:val="000000"/>
          <w:sz w:val="22"/>
        </w:rPr>
        <w:t>r</w:t>
      </w:r>
      <w:r w:rsidR="00F1428C">
        <w:rPr>
          <w:rFonts w:ascii="Arial" w:hAnsi="Arial" w:cs="Arial"/>
          <w:color w:val="000000"/>
          <w:sz w:val="22"/>
        </w:rPr>
        <w:t xml:space="preserve"> dynamischen Knickfedern. Genauso leicht wie man an sein Hab und Gut gelangt, kann man es gleichzeitig aber auch sichern. Innen sorgen Spanngurte dafür, dass nichts verrutscht. Außen ist ein Clip angebracht, de</w:t>
      </w:r>
      <w:r w:rsidR="00E92161">
        <w:rPr>
          <w:rFonts w:ascii="Arial" w:hAnsi="Arial" w:cs="Arial"/>
          <w:color w:val="000000"/>
          <w:sz w:val="22"/>
        </w:rPr>
        <w:t>r d</w:t>
      </w:r>
      <w:r w:rsidR="004F150C">
        <w:rPr>
          <w:rFonts w:ascii="Arial" w:hAnsi="Arial" w:cs="Arial"/>
          <w:color w:val="000000"/>
          <w:sz w:val="22"/>
        </w:rPr>
        <w:t>as abschließbare Leichtgewicht nochmal zusätzlich sicherer verriegelt.</w:t>
      </w:r>
    </w:p>
    <w:p w14:paraId="0B07F25C" w14:textId="4AE9655A" w:rsidR="004F150C" w:rsidRDefault="004F150C" w:rsidP="00E83724">
      <w:pPr>
        <w:tabs>
          <w:tab w:val="left" w:pos="5812"/>
        </w:tabs>
        <w:ind w:left="680"/>
        <w:jc w:val="both"/>
        <w:rPr>
          <w:rFonts w:ascii="Arial" w:hAnsi="Arial" w:cs="Arial"/>
          <w:color w:val="000000"/>
          <w:sz w:val="22"/>
        </w:rPr>
      </w:pPr>
    </w:p>
    <w:p w14:paraId="76E20DE4" w14:textId="631FC874" w:rsidR="004F150C" w:rsidRPr="004F150C" w:rsidRDefault="004F150C" w:rsidP="00E83724">
      <w:pPr>
        <w:tabs>
          <w:tab w:val="left" w:pos="5812"/>
        </w:tabs>
        <w:ind w:left="680"/>
        <w:jc w:val="both"/>
        <w:rPr>
          <w:rFonts w:ascii="Arial" w:hAnsi="Arial" w:cs="Arial"/>
          <w:color w:val="000000"/>
          <w:sz w:val="22"/>
        </w:rPr>
      </w:pPr>
      <w:r>
        <w:rPr>
          <w:rFonts w:ascii="Arial" w:hAnsi="Arial" w:cs="Arial"/>
          <w:color w:val="000000"/>
          <w:sz w:val="22"/>
        </w:rPr>
        <w:t xml:space="preserve">Sollten noch keine Dachträger auf dem Fahrzeug </w:t>
      </w:r>
      <w:r w:rsidR="00CF68F8">
        <w:rPr>
          <w:rFonts w:ascii="Arial" w:hAnsi="Arial" w:cs="Arial"/>
          <w:color w:val="000000"/>
          <w:sz w:val="22"/>
        </w:rPr>
        <w:t>vorhanden</w:t>
      </w:r>
      <w:r>
        <w:rPr>
          <w:rFonts w:ascii="Arial" w:hAnsi="Arial" w:cs="Arial"/>
          <w:color w:val="000000"/>
          <w:sz w:val="22"/>
        </w:rPr>
        <w:t xml:space="preserve"> sein, hilft </w:t>
      </w:r>
      <w:proofErr w:type="spellStart"/>
      <w:r w:rsidRPr="004F150C">
        <w:rPr>
          <w:rFonts w:ascii="Arial" w:hAnsi="Arial" w:cs="Arial"/>
          <w:b/>
          <w:bCs/>
          <w:color w:val="000000"/>
          <w:sz w:val="22"/>
        </w:rPr>
        <w:t>Rameder</w:t>
      </w:r>
      <w:proofErr w:type="spellEnd"/>
      <w:r>
        <w:rPr>
          <w:rFonts w:ascii="Arial" w:hAnsi="Arial" w:cs="Arial"/>
          <w:color w:val="000000"/>
          <w:sz w:val="22"/>
        </w:rPr>
        <w:t xml:space="preserve"> natürlich auch weiter. Auf </w:t>
      </w:r>
      <w:hyperlink r:id="rId9" w:history="1">
        <w:r w:rsidRPr="00FC1D46">
          <w:rPr>
            <w:rStyle w:val="Hyperlink"/>
            <w:rFonts w:ascii="Arial" w:hAnsi="Arial" w:cs="Arial"/>
            <w:b/>
            <w:bCs/>
            <w:color w:val="auto"/>
            <w:sz w:val="22"/>
          </w:rPr>
          <w:t>www.kupplung.de</w:t>
        </w:r>
      </w:hyperlink>
      <w:r>
        <w:rPr>
          <w:rStyle w:val="Hyperlink"/>
          <w:rFonts w:ascii="Arial" w:hAnsi="Arial" w:cs="Arial"/>
          <w:color w:val="auto"/>
          <w:sz w:val="22"/>
          <w:u w:val="none"/>
        </w:rPr>
        <w:t xml:space="preserve"> findet sich für jedes Pkw-Modell der passende Träger. Und ab dann ist im Familienurlaub nicht nur</w:t>
      </w:r>
      <w:r w:rsidR="00CF68F8">
        <w:rPr>
          <w:rStyle w:val="Hyperlink"/>
          <w:rFonts w:ascii="Arial" w:hAnsi="Arial" w:cs="Arial"/>
          <w:color w:val="auto"/>
          <w:sz w:val="22"/>
          <w:u w:val="none"/>
        </w:rPr>
        <w:t xml:space="preserve"> die Tochter oder</w:t>
      </w:r>
      <w:r>
        <w:rPr>
          <w:rStyle w:val="Hyperlink"/>
          <w:rFonts w:ascii="Arial" w:hAnsi="Arial" w:cs="Arial"/>
          <w:color w:val="auto"/>
          <w:sz w:val="22"/>
          <w:u w:val="none"/>
        </w:rPr>
        <w:t xml:space="preserve"> der Sohn dabei, sondern auch der „Junior“.</w:t>
      </w:r>
    </w:p>
    <w:p w14:paraId="0AAAEF15" w14:textId="5AA2A655" w:rsidR="00257D0C" w:rsidRDefault="00257D0C" w:rsidP="004F150C">
      <w:pPr>
        <w:tabs>
          <w:tab w:val="left" w:pos="5812"/>
        </w:tabs>
        <w:jc w:val="both"/>
        <w:rPr>
          <w:rFonts w:ascii="Arial" w:hAnsi="Arial" w:cs="Arial"/>
          <w:b/>
          <w:bCs/>
          <w:color w:val="000000"/>
          <w:sz w:val="22"/>
        </w:rPr>
      </w:pPr>
    </w:p>
    <w:p w14:paraId="15025D37" w14:textId="77777777" w:rsidR="004924C2" w:rsidRDefault="004924C2" w:rsidP="006A2DDA">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0"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1"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proofErr w:type="spellStart"/>
      <w:r>
        <w:rPr>
          <w:rFonts w:ascii="Arial" w:hAnsi="Arial" w:cs="Arial"/>
          <w:sz w:val="20"/>
          <w:szCs w:val="18"/>
        </w:rPr>
        <w:t>Rameder</w:t>
      </w:r>
      <w:proofErr w:type="spellEnd"/>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2"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3" w:history="1">
        <w:r w:rsidRPr="00EE0D0A">
          <w:rPr>
            <w:rFonts w:ascii="Arial" w:hAnsi="Arial" w:cs="Arial"/>
            <w:b/>
            <w:sz w:val="20"/>
          </w:rPr>
          <w:t>ah@ikmedia.de</w:t>
        </w:r>
      </w:hyperlink>
      <w:bookmarkStart w:id="0" w:name="_GoBack"/>
      <w:bookmarkEnd w:id="0"/>
    </w:p>
    <w:sectPr w:rsidR="0067385B"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5B36C" w14:textId="77777777" w:rsidR="00783D0B" w:rsidRDefault="00783D0B">
      <w:r>
        <w:separator/>
      </w:r>
    </w:p>
  </w:endnote>
  <w:endnote w:type="continuationSeparator" w:id="0">
    <w:p w14:paraId="78834391" w14:textId="77777777" w:rsidR="00783D0B" w:rsidRDefault="0078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AF57B" w14:textId="77777777" w:rsidR="00783D0B" w:rsidRDefault="00783D0B">
      <w:r>
        <w:separator/>
      </w:r>
    </w:p>
  </w:footnote>
  <w:footnote w:type="continuationSeparator" w:id="0">
    <w:p w14:paraId="497CC359" w14:textId="77777777" w:rsidR="00783D0B" w:rsidRDefault="00783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10F"/>
    <w:rsid w:val="000534B3"/>
    <w:rsid w:val="00061A90"/>
    <w:rsid w:val="0006218E"/>
    <w:rsid w:val="00062482"/>
    <w:rsid w:val="0006270E"/>
    <w:rsid w:val="00065A65"/>
    <w:rsid w:val="000713F2"/>
    <w:rsid w:val="0007143F"/>
    <w:rsid w:val="00072778"/>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350"/>
    <w:rsid w:val="000C4B6A"/>
    <w:rsid w:val="000C5A94"/>
    <w:rsid w:val="000C62C8"/>
    <w:rsid w:val="000C74BD"/>
    <w:rsid w:val="000D309E"/>
    <w:rsid w:val="000D4978"/>
    <w:rsid w:val="000E0176"/>
    <w:rsid w:val="000E1347"/>
    <w:rsid w:val="000E470E"/>
    <w:rsid w:val="000E4921"/>
    <w:rsid w:val="000E5CC4"/>
    <w:rsid w:val="000E7C65"/>
    <w:rsid w:val="000F049B"/>
    <w:rsid w:val="000F1B43"/>
    <w:rsid w:val="001005EB"/>
    <w:rsid w:val="00101158"/>
    <w:rsid w:val="00102E21"/>
    <w:rsid w:val="001066AF"/>
    <w:rsid w:val="00110186"/>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5161"/>
    <w:rsid w:val="00185388"/>
    <w:rsid w:val="001853C5"/>
    <w:rsid w:val="00185A46"/>
    <w:rsid w:val="00187B4D"/>
    <w:rsid w:val="001940C6"/>
    <w:rsid w:val="00196A11"/>
    <w:rsid w:val="00196CDE"/>
    <w:rsid w:val="00197021"/>
    <w:rsid w:val="001973BB"/>
    <w:rsid w:val="001978CF"/>
    <w:rsid w:val="001A0CE8"/>
    <w:rsid w:val="001A2E9F"/>
    <w:rsid w:val="001A415D"/>
    <w:rsid w:val="001A7B8D"/>
    <w:rsid w:val="001B0760"/>
    <w:rsid w:val="001B37A0"/>
    <w:rsid w:val="001B4790"/>
    <w:rsid w:val="001B4AD0"/>
    <w:rsid w:val="001B67C5"/>
    <w:rsid w:val="001B6D84"/>
    <w:rsid w:val="001C12B7"/>
    <w:rsid w:val="001C2B78"/>
    <w:rsid w:val="001C32FE"/>
    <w:rsid w:val="001C444A"/>
    <w:rsid w:val="001C586E"/>
    <w:rsid w:val="001C62C7"/>
    <w:rsid w:val="001D0A15"/>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CFB"/>
    <w:rsid w:val="00223532"/>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6614"/>
    <w:rsid w:val="002674F9"/>
    <w:rsid w:val="00267BFE"/>
    <w:rsid w:val="00271D55"/>
    <w:rsid w:val="002731D8"/>
    <w:rsid w:val="002749AF"/>
    <w:rsid w:val="00274E80"/>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A0778"/>
    <w:rsid w:val="002A15F7"/>
    <w:rsid w:val="002A3306"/>
    <w:rsid w:val="002A3486"/>
    <w:rsid w:val="002A4B1E"/>
    <w:rsid w:val="002A62B5"/>
    <w:rsid w:val="002A6693"/>
    <w:rsid w:val="002B1A77"/>
    <w:rsid w:val="002B210E"/>
    <w:rsid w:val="002B64B7"/>
    <w:rsid w:val="002B6AA8"/>
    <w:rsid w:val="002B6E92"/>
    <w:rsid w:val="002B6F6F"/>
    <w:rsid w:val="002C10E1"/>
    <w:rsid w:val="002C3E83"/>
    <w:rsid w:val="002D0E4A"/>
    <w:rsid w:val="002D37A1"/>
    <w:rsid w:val="002D38BB"/>
    <w:rsid w:val="002D5855"/>
    <w:rsid w:val="002D60DF"/>
    <w:rsid w:val="002D7F36"/>
    <w:rsid w:val="002E02DA"/>
    <w:rsid w:val="002E0AC9"/>
    <w:rsid w:val="002E14F8"/>
    <w:rsid w:val="002E179F"/>
    <w:rsid w:val="002E58D7"/>
    <w:rsid w:val="002E7296"/>
    <w:rsid w:val="002E774B"/>
    <w:rsid w:val="002F3A3E"/>
    <w:rsid w:val="002F5E0E"/>
    <w:rsid w:val="002F5E80"/>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3294D"/>
    <w:rsid w:val="00333342"/>
    <w:rsid w:val="00335B56"/>
    <w:rsid w:val="00341D0E"/>
    <w:rsid w:val="003427CE"/>
    <w:rsid w:val="00343103"/>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7AB5"/>
    <w:rsid w:val="00390BA4"/>
    <w:rsid w:val="00390C71"/>
    <w:rsid w:val="003916AA"/>
    <w:rsid w:val="003921C7"/>
    <w:rsid w:val="00397A57"/>
    <w:rsid w:val="003A37A1"/>
    <w:rsid w:val="003A56FB"/>
    <w:rsid w:val="003A5849"/>
    <w:rsid w:val="003A75E2"/>
    <w:rsid w:val="003B061F"/>
    <w:rsid w:val="003B08B1"/>
    <w:rsid w:val="003B2B49"/>
    <w:rsid w:val="003B3DF9"/>
    <w:rsid w:val="003B6440"/>
    <w:rsid w:val="003B735D"/>
    <w:rsid w:val="003B7424"/>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3A64"/>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808FB"/>
    <w:rsid w:val="00581C78"/>
    <w:rsid w:val="00582CE2"/>
    <w:rsid w:val="00584F44"/>
    <w:rsid w:val="00587796"/>
    <w:rsid w:val="00590868"/>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45FD"/>
    <w:rsid w:val="005C4B1B"/>
    <w:rsid w:val="005C4D34"/>
    <w:rsid w:val="005D0B54"/>
    <w:rsid w:val="005D47CE"/>
    <w:rsid w:val="005E0FA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31C0A"/>
    <w:rsid w:val="006325B4"/>
    <w:rsid w:val="00632A49"/>
    <w:rsid w:val="0063330E"/>
    <w:rsid w:val="00633705"/>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3F92"/>
    <w:rsid w:val="00695D69"/>
    <w:rsid w:val="0069787A"/>
    <w:rsid w:val="006A0AEA"/>
    <w:rsid w:val="006A12D3"/>
    <w:rsid w:val="006A186D"/>
    <w:rsid w:val="006A2DDA"/>
    <w:rsid w:val="006A5220"/>
    <w:rsid w:val="006A5DF8"/>
    <w:rsid w:val="006A625A"/>
    <w:rsid w:val="006A62CE"/>
    <w:rsid w:val="006A69C4"/>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F06E2"/>
    <w:rsid w:val="006F1639"/>
    <w:rsid w:val="006F2A47"/>
    <w:rsid w:val="006F2E39"/>
    <w:rsid w:val="006F311E"/>
    <w:rsid w:val="006F3CE6"/>
    <w:rsid w:val="006F5A28"/>
    <w:rsid w:val="006F60EF"/>
    <w:rsid w:val="007011BC"/>
    <w:rsid w:val="00702A8A"/>
    <w:rsid w:val="00711FC6"/>
    <w:rsid w:val="00713A69"/>
    <w:rsid w:val="00713F50"/>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9F4"/>
    <w:rsid w:val="00783D0B"/>
    <w:rsid w:val="00786DA0"/>
    <w:rsid w:val="00787CF3"/>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D0E51"/>
    <w:rsid w:val="007D256C"/>
    <w:rsid w:val="007D2994"/>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6E54"/>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5F89"/>
    <w:rsid w:val="008269D2"/>
    <w:rsid w:val="00827308"/>
    <w:rsid w:val="00827F48"/>
    <w:rsid w:val="008304F5"/>
    <w:rsid w:val="0083268D"/>
    <w:rsid w:val="00833833"/>
    <w:rsid w:val="00833D59"/>
    <w:rsid w:val="008342AB"/>
    <w:rsid w:val="0083526E"/>
    <w:rsid w:val="00835A04"/>
    <w:rsid w:val="00835D64"/>
    <w:rsid w:val="00836063"/>
    <w:rsid w:val="008361FF"/>
    <w:rsid w:val="008407DA"/>
    <w:rsid w:val="008410AC"/>
    <w:rsid w:val="00841ACA"/>
    <w:rsid w:val="008426C4"/>
    <w:rsid w:val="008429F3"/>
    <w:rsid w:val="00844F6D"/>
    <w:rsid w:val="00850E67"/>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90955"/>
    <w:rsid w:val="009931A4"/>
    <w:rsid w:val="00996245"/>
    <w:rsid w:val="009967F7"/>
    <w:rsid w:val="00997995"/>
    <w:rsid w:val="009A07E0"/>
    <w:rsid w:val="009A2017"/>
    <w:rsid w:val="009A3EAD"/>
    <w:rsid w:val="009A3F70"/>
    <w:rsid w:val="009A608C"/>
    <w:rsid w:val="009A78D1"/>
    <w:rsid w:val="009B138E"/>
    <w:rsid w:val="009B1C3C"/>
    <w:rsid w:val="009B229B"/>
    <w:rsid w:val="009B7568"/>
    <w:rsid w:val="009B7B07"/>
    <w:rsid w:val="009C579E"/>
    <w:rsid w:val="009C64C9"/>
    <w:rsid w:val="009C75E1"/>
    <w:rsid w:val="009D0180"/>
    <w:rsid w:val="009D178B"/>
    <w:rsid w:val="009D304F"/>
    <w:rsid w:val="009D4B5C"/>
    <w:rsid w:val="009E6346"/>
    <w:rsid w:val="009E7AA5"/>
    <w:rsid w:val="009E7E4C"/>
    <w:rsid w:val="009F016D"/>
    <w:rsid w:val="009F05D4"/>
    <w:rsid w:val="009F1EC6"/>
    <w:rsid w:val="009F38F4"/>
    <w:rsid w:val="009F497B"/>
    <w:rsid w:val="009F66F4"/>
    <w:rsid w:val="00A00A2E"/>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F4A"/>
    <w:rsid w:val="00BA1B80"/>
    <w:rsid w:val="00BA34FB"/>
    <w:rsid w:val="00BA3A6D"/>
    <w:rsid w:val="00BA4F5F"/>
    <w:rsid w:val="00BA4F6B"/>
    <w:rsid w:val="00BA79E1"/>
    <w:rsid w:val="00BB0665"/>
    <w:rsid w:val="00BB0C40"/>
    <w:rsid w:val="00BB1421"/>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580A"/>
    <w:rsid w:val="00BD70F3"/>
    <w:rsid w:val="00BD7D72"/>
    <w:rsid w:val="00BE3AFF"/>
    <w:rsid w:val="00BE606F"/>
    <w:rsid w:val="00BE66D5"/>
    <w:rsid w:val="00BE7674"/>
    <w:rsid w:val="00BF17C1"/>
    <w:rsid w:val="00BF1EBB"/>
    <w:rsid w:val="00BF255D"/>
    <w:rsid w:val="00BF4987"/>
    <w:rsid w:val="00BF51CD"/>
    <w:rsid w:val="00BF5DB5"/>
    <w:rsid w:val="00BF6D91"/>
    <w:rsid w:val="00BF6ECA"/>
    <w:rsid w:val="00C04071"/>
    <w:rsid w:val="00C06180"/>
    <w:rsid w:val="00C118C8"/>
    <w:rsid w:val="00C13593"/>
    <w:rsid w:val="00C1485A"/>
    <w:rsid w:val="00C17E5D"/>
    <w:rsid w:val="00C20D98"/>
    <w:rsid w:val="00C22835"/>
    <w:rsid w:val="00C234F5"/>
    <w:rsid w:val="00C23EDA"/>
    <w:rsid w:val="00C27457"/>
    <w:rsid w:val="00C27876"/>
    <w:rsid w:val="00C30114"/>
    <w:rsid w:val="00C31BDD"/>
    <w:rsid w:val="00C32AA7"/>
    <w:rsid w:val="00C33A0A"/>
    <w:rsid w:val="00C3577E"/>
    <w:rsid w:val="00C35CE1"/>
    <w:rsid w:val="00C35EEA"/>
    <w:rsid w:val="00C37938"/>
    <w:rsid w:val="00C40434"/>
    <w:rsid w:val="00C4069B"/>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69A7"/>
    <w:rsid w:val="00CC71B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B92"/>
    <w:rsid w:val="00D93261"/>
    <w:rsid w:val="00D93665"/>
    <w:rsid w:val="00D9385D"/>
    <w:rsid w:val="00D938BC"/>
    <w:rsid w:val="00D964F2"/>
    <w:rsid w:val="00D9662C"/>
    <w:rsid w:val="00D96A24"/>
    <w:rsid w:val="00DA1151"/>
    <w:rsid w:val="00DA365F"/>
    <w:rsid w:val="00DA60CA"/>
    <w:rsid w:val="00DA7DFF"/>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11EAF"/>
    <w:rsid w:val="00E20609"/>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mailto:ah@ikmedia.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ramed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settings" Target="settings.xml"/><Relationship Id="rId9" Type="http://schemas.openxmlformats.org/officeDocument/2006/relationships/hyperlink" Target="http://www.kupplung.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A7410-8018-4E36-9B3E-BC2DBC119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361</Words>
  <Characters>2279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2635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14</cp:revision>
  <cp:lastPrinted>2019-12-19T09:55:00Z</cp:lastPrinted>
  <dcterms:created xsi:type="dcterms:W3CDTF">2019-12-18T13:31:00Z</dcterms:created>
  <dcterms:modified xsi:type="dcterms:W3CDTF">2019-12-19T13:25:00Z</dcterms:modified>
</cp:coreProperties>
</file>