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7461F25C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CC71DF">
        <w:rPr>
          <w:rFonts w:ascii="Arial" w:hAnsi="Arial" w:cs="Tahoma"/>
          <w:b/>
          <w:bCs/>
          <w:sz w:val="28"/>
        </w:rPr>
        <w:t>48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522C23">
        <w:rPr>
          <w:rFonts w:ascii="Arial" w:hAnsi="Arial" w:cs="Tahoma"/>
          <w:b/>
          <w:bCs/>
          <w:sz w:val="28"/>
        </w:rPr>
        <w:t>I</w:t>
      </w:r>
    </w:p>
    <w:p w14:paraId="2A17DA23" w14:textId="4023C691" w:rsidR="0067385B" w:rsidRDefault="0067385B" w:rsidP="0067385B">
      <w:pPr>
        <w:rPr>
          <w:rFonts w:ascii="Arial" w:hAnsi="Arial"/>
          <w:b/>
          <w:sz w:val="22"/>
        </w:rPr>
      </w:pPr>
    </w:p>
    <w:p w14:paraId="37857866" w14:textId="77777777" w:rsidR="008A6003" w:rsidRPr="00B51CB9" w:rsidRDefault="008A6003" w:rsidP="0067385B">
      <w:pPr>
        <w:rPr>
          <w:rFonts w:ascii="Arial" w:hAnsi="Arial"/>
          <w:b/>
          <w:sz w:val="22"/>
        </w:rPr>
      </w:pPr>
    </w:p>
    <w:p w14:paraId="36B7597B" w14:textId="716CE6C5" w:rsidR="00755D5B" w:rsidRDefault="00BA5CD7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Montagepoint</w:t>
      </w:r>
      <w:r w:rsidR="00D1536C">
        <w:rPr>
          <w:rFonts w:ascii="Arial" w:hAnsi="Arial" w:cs="Arial"/>
          <w:b/>
          <w:bCs/>
          <w:color w:val="000000"/>
        </w:rPr>
        <w:t>-Konzept expandiert weiter</w:t>
      </w:r>
    </w:p>
    <w:p w14:paraId="2D2C3BD5" w14:textId="23737F8F" w:rsidR="00D1536C" w:rsidRDefault="00D1536C" w:rsidP="00D1536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Positive Bilanz nach gut </w:t>
      </w: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vier Jahren – zahlreiche weitere Standorte geplant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7476E48" w14:textId="5BB072D3" w:rsidR="001F6D88" w:rsidRDefault="00D577E6" w:rsidP="0030432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Die </w:t>
      </w:r>
      <w:r w:rsidR="00EF616E">
        <w:rPr>
          <w:rFonts w:ascii="Arial" w:hAnsi="Arial" w:cs="Arial"/>
          <w:b/>
          <w:bCs/>
          <w:color w:val="000000"/>
          <w:sz w:val="22"/>
        </w:rPr>
        <w:t xml:space="preserve">2015 gestartete </w:t>
      </w:r>
      <w:r>
        <w:rPr>
          <w:rFonts w:ascii="Arial" w:hAnsi="Arial" w:cs="Arial"/>
          <w:b/>
          <w:bCs/>
          <w:color w:val="000000"/>
          <w:sz w:val="22"/>
        </w:rPr>
        <w:t xml:space="preserve">Erfolgsgeschichte </w:t>
      </w:r>
      <w:r w:rsidR="00EF616E">
        <w:rPr>
          <w:rFonts w:ascii="Arial" w:hAnsi="Arial" w:cs="Arial"/>
          <w:b/>
          <w:bCs/>
          <w:color w:val="000000"/>
          <w:sz w:val="22"/>
        </w:rPr>
        <w:t xml:space="preserve">der Rameder </w:t>
      </w:r>
      <w:r w:rsidR="000620DA">
        <w:rPr>
          <w:rFonts w:ascii="Arial" w:hAnsi="Arial" w:cs="Arial"/>
          <w:b/>
          <w:bCs/>
          <w:color w:val="000000"/>
          <w:sz w:val="22"/>
        </w:rPr>
        <w:t>Fachwerkstätten</w:t>
      </w:r>
      <w:r w:rsidR="00EF616E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36C3D">
        <w:rPr>
          <w:rFonts w:ascii="Arial" w:hAnsi="Arial" w:cs="Arial"/>
          <w:b/>
          <w:bCs/>
          <w:color w:val="000000"/>
          <w:sz w:val="22"/>
        </w:rPr>
        <w:t>setzt sich fort</w:t>
      </w:r>
      <w:r w:rsidR="006C7D58">
        <w:rPr>
          <w:rFonts w:ascii="Arial" w:hAnsi="Arial" w:cs="Arial"/>
          <w:b/>
          <w:bCs/>
          <w:color w:val="000000"/>
          <w:sz w:val="22"/>
        </w:rPr>
        <w:t xml:space="preserve">: Mit zwei Neueröffnungen im November wächst das Netzwerk auf </w:t>
      </w:r>
      <w:r w:rsidR="004D4921">
        <w:rPr>
          <w:rFonts w:ascii="Arial" w:hAnsi="Arial" w:cs="Arial"/>
          <w:b/>
          <w:bCs/>
          <w:color w:val="000000"/>
          <w:sz w:val="22"/>
        </w:rPr>
        <w:t>25</w:t>
      </w:r>
      <w:r w:rsidR="00131B8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D4921">
        <w:rPr>
          <w:rFonts w:ascii="Arial" w:hAnsi="Arial" w:cs="Arial"/>
          <w:b/>
          <w:bCs/>
          <w:color w:val="000000"/>
          <w:sz w:val="22"/>
        </w:rPr>
        <w:t>Stützpunkte</w:t>
      </w:r>
      <w:r w:rsidR="00131B8D">
        <w:rPr>
          <w:rFonts w:ascii="Arial" w:hAnsi="Arial" w:cs="Arial"/>
          <w:b/>
          <w:bCs/>
          <w:color w:val="000000"/>
          <w:sz w:val="22"/>
        </w:rPr>
        <w:t xml:space="preserve"> in Deutschland</w:t>
      </w:r>
      <w:r w:rsidR="000620DA">
        <w:rPr>
          <w:rFonts w:ascii="Arial" w:hAnsi="Arial" w:cs="Arial"/>
          <w:b/>
          <w:bCs/>
          <w:color w:val="000000"/>
          <w:sz w:val="22"/>
        </w:rPr>
        <w:t xml:space="preserve"> an</w:t>
      </w:r>
      <w:r w:rsidR="00304324">
        <w:rPr>
          <w:rFonts w:ascii="Arial" w:hAnsi="Arial" w:cs="Arial"/>
          <w:b/>
          <w:bCs/>
          <w:color w:val="000000"/>
          <w:sz w:val="22"/>
        </w:rPr>
        <w:t>,</w:t>
      </w:r>
      <w:r w:rsidR="006C7D5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04324">
        <w:rPr>
          <w:rFonts w:ascii="Arial" w:hAnsi="Arial" w:cs="Arial"/>
          <w:b/>
          <w:bCs/>
          <w:color w:val="000000"/>
          <w:sz w:val="22"/>
        </w:rPr>
        <w:t>weitere Expansionen sind bereits in Planung</w:t>
      </w:r>
      <w:r w:rsidR="006C7D58">
        <w:rPr>
          <w:rFonts w:ascii="Arial" w:hAnsi="Arial" w:cs="Arial"/>
          <w:b/>
          <w:bCs/>
          <w:color w:val="000000"/>
          <w:sz w:val="22"/>
        </w:rPr>
        <w:t>.</w:t>
      </w:r>
      <w:r w:rsidR="004D4921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C7D58">
        <w:rPr>
          <w:rFonts w:ascii="Arial" w:hAnsi="Arial" w:cs="Arial"/>
          <w:b/>
          <w:bCs/>
          <w:color w:val="000000"/>
          <w:sz w:val="22"/>
        </w:rPr>
        <w:t>L</w:t>
      </w:r>
      <w:r w:rsidR="004D4921">
        <w:rPr>
          <w:rFonts w:ascii="Arial" w:hAnsi="Arial" w:cs="Arial"/>
          <w:b/>
          <w:bCs/>
          <w:color w:val="000000"/>
          <w:sz w:val="22"/>
        </w:rPr>
        <w:t>ängerfristig</w:t>
      </w:r>
      <w:r w:rsidR="00C6032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04324">
        <w:rPr>
          <w:rFonts w:ascii="Arial" w:hAnsi="Arial" w:cs="Arial"/>
          <w:b/>
          <w:bCs/>
          <w:color w:val="000000"/>
          <w:sz w:val="22"/>
        </w:rPr>
        <w:t>möchte</w:t>
      </w:r>
      <w:r w:rsidR="006C7D58">
        <w:rPr>
          <w:rFonts w:ascii="Arial" w:hAnsi="Arial" w:cs="Arial"/>
          <w:b/>
          <w:bCs/>
          <w:color w:val="000000"/>
          <w:sz w:val="22"/>
        </w:rPr>
        <w:t xml:space="preserve"> Europas Marktführer für Anhängerkupplungen und Transportzubehör </w:t>
      </w:r>
      <w:r w:rsidR="00304324">
        <w:rPr>
          <w:rFonts w:ascii="Arial" w:hAnsi="Arial" w:cs="Arial"/>
          <w:b/>
          <w:bCs/>
          <w:color w:val="000000"/>
          <w:sz w:val="22"/>
        </w:rPr>
        <w:t xml:space="preserve">seinen Einbau-Service </w:t>
      </w:r>
      <w:r w:rsidR="004D4921">
        <w:rPr>
          <w:rFonts w:ascii="Arial" w:hAnsi="Arial" w:cs="Arial"/>
          <w:b/>
          <w:bCs/>
          <w:color w:val="000000"/>
          <w:sz w:val="22"/>
        </w:rPr>
        <w:t xml:space="preserve">auf circa 40 </w:t>
      </w:r>
      <w:r w:rsidR="00B71745">
        <w:rPr>
          <w:rFonts w:ascii="Arial" w:hAnsi="Arial" w:cs="Arial"/>
          <w:b/>
          <w:bCs/>
          <w:color w:val="000000"/>
          <w:sz w:val="22"/>
        </w:rPr>
        <w:t>Standorte</w:t>
      </w:r>
      <w:r w:rsidR="00304324">
        <w:rPr>
          <w:rFonts w:ascii="Arial" w:hAnsi="Arial" w:cs="Arial"/>
          <w:b/>
          <w:bCs/>
          <w:color w:val="000000"/>
          <w:sz w:val="22"/>
        </w:rPr>
        <w:t xml:space="preserve"> ausweiten</w:t>
      </w:r>
      <w:r w:rsidR="004D4921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C6032B">
        <w:rPr>
          <w:rFonts w:ascii="Arial" w:hAnsi="Arial" w:cs="Arial"/>
          <w:b/>
          <w:bCs/>
          <w:color w:val="000000"/>
          <w:sz w:val="22"/>
        </w:rPr>
        <w:t xml:space="preserve">In den modernen </w:t>
      </w:r>
      <w:r w:rsidR="000620DA">
        <w:rPr>
          <w:rFonts w:ascii="Arial" w:hAnsi="Arial" w:cs="Arial"/>
          <w:b/>
          <w:bCs/>
          <w:color w:val="000000"/>
          <w:sz w:val="22"/>
        </w:rPr>
        <w:t>Montagepoints</w:t>
      </w:r>
      <w:r w:rsidR="00C6032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04324">
        <w:rPr>
          <w:rFonts w:ascii="Arial" w:hAnsi="Arial" w:cs="Arial"/>
          <w:b/>
          <w:bCs/>
          <w:color w:val="000000"/>
          <w:sz w:val="22"/>
        </w:rPr>
        <w:t>wird</w:t>
      </w:r>
      <w:r w:rsidR="00C6032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813A6">
        <w:rPr>
          <w:rFonts w:ascii="Arial" w:hAnsi="Arial" w:cs="Arial"/>
          <w:b/>
          <w:bCs/>
          <w:color w:val="000000"/>
          <w:sz w:val="22"/>
        </w:rPr>
        <w:t>eine f</w:t>
      </w:r>
      <w:r w:rsidR="008501A0">
        <w:rPr>
          <w:rFonts w:ascii="Arial" w:hAnsi="Arial" w:cs="Arial"/>
          <w:b/>
          <w:bCs/>
          <w:color w:val="000000"/>
          <w:sz w:val="22"/>
        </w:rPr>
        <w:t>achmännische Installation</w:t>
      </w:r>
      <w:r w:rsidR="00B151D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C6032B">
        <w:rPr>
          <w:rFonts w:ascii="Arial" w:hAnsi="Arial" w:cs="Arial"/>
          <w:b/>
          <w:bCs/>
          <w:color w:val="000000"/>
          <w:sz w:val="22"/>
        </w:rPr>
        <w:t>zu fairen Preisen</w:t>
      </w:r>
      <w:r w:rsidR="00304324">
        <w:rPr>
          <w:rFonts w:ascii="Arial" w:hAnsi="Arial" w:cs="Arial"/>
          <w:b/>
          <w:bCs/>
          <w:color w:val="000000"/>
          <w:sz w:val="22"/>
        </w:rPr>
        <w:t xml:space="preserve"> angeboten</w:t>
      </w:r>
      <w:r w:rsidR="00C6032B">
        <w:rPr>
          <w:rFonts w:ascii="Arial" w:hAnsi="Arial" w:cs="Arial"/>
          <w:b/>
          <w:bCs/>
          <w:color w:val="000000"/>
          <w:sz w:val="22"/>
        </w:rPr>
        <w:t>. Ein Konzept</w:t>
      </w:r>
      <w:r w:rsidR="00131B8D">
        <w:rPr>
          <w:rFonts w:ascii="Arial" w:hAnsi="Arial" w:cs="Arial"/>
          <w:b/>
          <w:bCs/>
          <w:color w:val="000000"/>
          <w:sz w:val="22"/>
        </w:rPr>
        <w:t>,</w:t>
      </w:r>
      <w:r w:rsidR="00C6032B">
        <w:rPr>
          <w:rFonts w:ascii="Arial" w:hAnsi="Arial" w:cs="Arial"/>
          <w:b/>
          <w:bCs/>
          <w:color w:val="000000"/>
          <w:sz w:val="22"/>
        </w:rPr>
        <w:t xml:space="preserve"> das sich auszahlt</w:t>
      </w:r>
      <w:r w:rsidR="00B151DD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59581E">
        <w:rPr>
          <w:rFonts w:ascii="Arial" w:hAnsi="Arial" w:cs="Arial"/>
          <w:b/>
          <w:bCs/>
          <w:color w:val="000000"/>
          <w:sz w:val="22"/>
        </w:rPr>
        <w:t>A</w:t>
      </w:r>
      <w:r w:rsidR="00B151DD">
        <w:rPr>
          <w:rFonts w:ascii="Arial" w:hAnsi="Arial" w:cs="Arial"/>
          <w:b/>
          <w:bCs/>
          <w:color w:val="000000"/>
          <w:sz w:val="22"/>
        </w:rPr>
        <w:t>uch für andere Werkstätten bietet sich ein attraktives Zusatzgeschäft</w:t>
      </w:r>
      <w:r w:rsidR="00131B8D">
        <w:rPr>
          <w:rFonts w:ascii="Arial" w:hAnsi="Arial" w:cs="Arial"/>
          <w:b/>
          <w:bCs/>
          <w:color w:val="000000"/>
          <w:sz w:val="22"/>
        </w:rPr>
        <w:t xml:space="preserve"> an</w:t>
      </w:r>
      <w:r w:rsidR="00B151DD">
        <w:rPr>
          <w:rFonts w:ascii="Arial" w:hAnsi="Arial" w:cs="Arial"/>
          <w:b/>
          <w:bCs/>
          <w:color w:val="000000"/>
          <w:sz w:val="22"/>
        </w:rPr>
        <w:t xml:space="preserve">, indem sie </w:t>
      </w:r>
      <w:r w:rsidR="00030128">
        <w:rPr>
          <w:rFonts w:ascii="Arial" w:hAnsi="Arial" w:cs="Arial"/>
          <w:b/>
          <w:bCs/>
          <w:color w:val="000000"/>
          <w:sz w:val="22"/>
        </w:rPr>
        <w:t>die Montage</w:t>
      </w:r>
      <w:r w:rsidR="00B151DD">
        <w:rPr>
          <w:rFonts w:ascii="Arial" w:hAnsi="Arial" w:cs="Arial"/>
          <w:b/>
          <w:bCs/>
          <w:color w:val="000000"/>
          <w:sz w:val="22"/>
        </w:rPr>
        <w:t>-Leistungen zu Rameder outsourcen.</w:t>
      </w:r>
    </w:p>
    <w:p w14:paraId="4B41E7A8" w14:textId="4D2D7FCA" w:rsidR="004F5B94" w:rsidRDefault="004F5B94" w:rsidP="004F5B9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04ADC3A6" w14:textId="3607CF30" w:rsidR="00651674" w:rsidRPr="0059581E" w:rsidRDefault="00030128" w:rsidP="00AF2D24">
      <w:pPr>
        <w:ind w:left="680"/>
        <w:jc w:val="both"/>
      </w:pPr>
      <w:r>
        <w:rPr>
          <w:rFonts w:ascii="Arial" w:hAnsi="Arial" w:cs="Arial"/>
          <w:color w:val="000000"/>
          <w:sz w:val="22"/>
        </w:rPr>
        <w:t xml:space="preserve">Im November </w:t>
      </w:r>
      <w:r w:rsidR="00AF2D24">
        <w:rPr>
          <w:rFonts w:ascii="Arial" w:hAnsi="Arial" w:cs="Arial"/>
          <w:color w:val="000000"/>
          <w:sz w:val="22"/>
        </w:rPr>
        <w:t>eröffneten</w:t>
      </w:r>
      <w:r>
        <w:rPr>
          <w:rFonts w:ascii="Arial" w:hAnsi="Arial" w:cs="Arial"/>
          <w:color w:val="000000"/>
          <w:sz w:val="22"/>
        </w:rPr>
        <w:t xml:space="preserve"> gleich zwei neue </w:t>
      </w:r>
      <w:r w:rsidRPr="004F5B94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Montagepoints: </w:t>
      </w:r>
      <w:r w:rsidR="00AF2D24">
        <w:rPr>
          <w:rFonts w:ascii="Arial" w:hAnsi="Arial" w:cs="Arial"/>
          <w:color w:val="000000"/>
          <w:sz w:val="22"/>
        </w:rPr>
        <w:t xml:space="preserve">Ab sofort können Autofahrer auch </w:t>
      </w:r>
      <w:r w:rsidR="00AF2D24" w:rsidRPr="00131B8D">
        <w:rPr>
          <w:rFonts w:ascii="Arial" w:hAnsi="Arial" w:cs="Arial"/>
          <w:color w:val="000000" w:themeColor="text1"/>
          <w:sz w:val="22"/>
        </w:rPr>
        <w:t xml:space="preserve">in </w:t>
      </w:r>
      <w:hyperlink r:id="rId7" w:history="1">
        <w:r w:rsidRPr="00131B8D">
          <w:rPr>
            <w:rStyle w:val="Hyperlink"/>
            <w:rFonts w:ascii="Arial" w:hAnsi="Arial" w:cs="Arial"/>
            <w:color w:val="000000" w:themeColor="text1"/>
            <w:sz w:val="22"/>
          </w:rPr>
          <w:t>Augsburg</w:t>
        </w:r>
      </w:hyperlink>
      <w:r w:rsidR="008049FE" w:rsidRPr="00131B8D">
        <w:rPr>
          <w:rFonts w:ascii="Arial" w:hAnsi="Arial" w:cs="Arial"/>
          <w:color w:val="000000" w:themeColor="text1"/>
          <w:sz w:val="22"/>
        </w:rPr>
        <w:t xml:space="preserve"> (Steinerne Furt 40 in 86167 Augsburg)</w:t>
      </w:r>
      <w:r w:rsidRPr="00131B8D">
        <w:rPr>
          <w:rFonts w:ascii="Arial" w:hAnsi="Arial" w:cs="Arial"/>
          <w:color w:val="000000" w:themeColor="text1"/>
          <w:sz w:val="22"/>
        </w:rPr>
        <w:t xml:space="preserve"> </w:t>
      </w:r>
      <w:r w:rsidR="00AF2D24" w:rsidRPr="00131B8D">
        <w:rPr>
          <w:rFonts w:ascii="Arial" w:hAnsi="Arial" w:cs="Arial"/>
          <w:color w:val="000000" w:themeColor="text1"/>
          <w:sz w:val="22"/>
        </w:rPr>
        <w:t xml:space="preserve">und </w:t>
      </w:r>
      <w:r w:rsidRPr="00131B8D">
        <w:rPr>
          <w:rFonts w:ascii="Arial" w:hAnsi="Arial" w:cs="Arial"/>
          <w:color w:val="000000" w:themeColor="text1"/>
          <w:sz w:val="22"/>
        </w:rPr>
        <w:t xml:space="preserve">nahe </w:t>
      </w:r>
      <w:hyperlink r:id="rId8" w:history="1">
        <w:r w:rsidRPr="00131B8D">
          <w:rPr>
            <w:rStyle w:val="Hyperlink"/>
            <w:rFonts w:ascii="Arial" w:hAnsi="Arial" w:cs="Arial"/>
            <w:color w:val="000000" w:themeColor="text1"/>
            <w:sz w:val="22"/>
          </w:rPr>
          <w:t>Schweinfurt</w:t>
        </w:r>
      </w:hyperlink>
      <w:r w:rsidRPr="00131B8D">
        <w:rPr>
          <w:rFonts w:ascii="Arial" w:hAnsi="Arial" w:cs="Arial"/>
          <w:color w:val="000000" w:themeColor="text1"/>
          <w:sz w:val="22"/>
        </w:rPr>
        <w:t xml:space="preserve"> </w:t>
      </w:r>
      <w:r w:rsidR="008049FE" w:rsidRPr="00131B8D">
        <w:rPr>
          <w:rFonts w:ascii="Arial" w:hAnsi="Arial" w:cs="Arial"/>
          <w:color w:val="000000" w:themeColor="text1"/>
          <w:sz w:val="22"/>
        </w:rPr>
        <w:t xml:space="preserve">(Richtbergstraße </w:t>
      </w:r>
      <w:r w:rsidR="008049FE">
        <w:rPr>
          <w:rFonts w:ascii="Arial" w:hAnsi="Arial" w:cs="Arial"/>
          <w:color w:val="000000"/>
          <w:sz w:val="22"/>
        </w:rPr>
        <w:t xml:space="preserve">17 in 97493 Bergrheinfeld) </w:t>
      </w:r>
      <w:r w:rsidR="00AF2D24">
        <w:rPr>
          <w:rFonts w:ascii="Arial" w:hAnsi="Arial" w:cs="Arial"/>
          <w:color w:val="000000"/>
          <w:sz w:val="22"/>
        </w:rPr>
        <w:t xml:space="preserve">eine Fachwerkstatt für Anhängerkupplungen </w:t>
      </w:r>
      <w:r>
        <w:rPr>
          <w:rFonts w:ascii="Arial" w:hAnsi="Arial" w:cs="Arial"/>
          <w:color w:val="000000"/>
          <w:sz w:val="22"/>
        </w:rPr>
        <w:t xml:space="preserve">ansteuern. </w:t>
      </w:r>
      <w:r w:rsidR="0059581E">
        <w:rPr>
          <w:rFonts w:ascii="Arial" w:hAnsi="Arial" w:cs="Arial"/>
          <w:color w:val="000000"/>
          <w:sz w:val="22"/>
        </w:rPr>
        <w:t xml:space="preserve">Damit stehen </w:t>
      </w:r>
      <w:r w:rsidR="00131B8D">
        <w:rPr>
          <w:rFonts w:ascii="Arial" w:hAnsi="Arial" w:cs="Arial"/>
          <w:color w:val="000000"/>
          <w:sz w:val="22"/>
        </w:rPr>
        <w:t xml:space="preserve">allein in Bayern </w:t>
      </w:r>
      <w:r w:rsidR="0059581E">
        <w:rPr>
          <w:rFonts w:ascii="Arial" w:hAnsi="Arial" w:cs="Arial"/>
          <w:color w:val="000000"/>
          <w:sz w:val="22"/>
        </w:rPr>
        <w:t>sieben Stützpunkte</w:t>
      </w:r>
      <w:r w:rsidR="00131B8D">
        <w:rPr>
          <w:rFonts w:ascii="Arial" w:hAnsi="Arial" w:cs="Arial"/>
          <w:color w:val="000000"/>
          <w:sz w:val="22"/>
        </w:rPr>
        <w:t xml:space="preserve"> </w:t>
      </w:r>
      <w:r w:rsidR="0059581E">
        <w:rPr>
          <w:rFonts w:ascii="Arial" w:hAnsi="Arial" w:cs="Arial"/>
          <w:color w:val="000000"/>
          <w:sz w:val="22"/>
        </w:rPr>
        <w:t>zur Auswahl.</w:t>
      </w:r>
      <w:r w:rsidR="0059581E">
        <w:t xml:space="preserve"> </w:t>
      </w:r>
      <w:r w:rsidR="008049FE">
        <w:rPr>
          <w:rFonts w:ascii="Arial" w:hAnsi="Arial" w:cs="Arial"/>
          <w:color w:val="000000"/>
          <w:sz w:val="22"/>
        </w:rPr>
        <w:t xml:space="preserve">Für eine noch bessere Versorgung </w:t>
      </w:r>
      <w:r w:rsidR="006A396F">
        <w:rPr>
          <w:rFonts w:ascii="Arial" w:hAnsi="Arial" w:cs="Arial"/>
          <w:color w:val="000000"/>
          <w:sz w:val="22"/>
        </w:rPr>
        <w:t xml:space="preserve">in Deutschland ist </w:t>
      </w:r>
      <w:r>
        <w:rPr>
          <w:rFonts w:ascii="Arial" w:hAnsi="Arial" w:cs="Arial"/>
          <w:color w:val="000000"/>
          <w:sz w:val="22"/>
        </w:rPr>
        <w:t xml:space="preserve">es </w:t>
      </w:r>
      <w:r w:rsidR="008049FE">
        <w:rPr>
          <w:rFonts w:ascii="Arial" w:hAnsi="Arial" w:cs="Arial"/>
          <w:color w:val="000000"/>
          <w:sz w:val="22"/>
        </w:rPr>
        <w:t>langfristig</w:t>
      </w:r>
      <w:r w:rsidR="006A396F">
        <w:rPr>
          <w:rFonts w:ascii="Arial" w:hAnsi="Arial" w:cs="Arial"/>
          <w:color w:val="000000"/>
          <w:sz w:val="22"/>
        </w:rPr>
        <w:t>es Ziel</w:t>
      </w:r>
      <w:r w:rsidR="00651674">
        <w:rPr>
          <w:rFonts w:ascii="Arial" w:hAnsi="Arial" w:cs="Arial"/>
          <w:color w:val="000000"/>
          <w:sz w:val="22"/>
        </w:rPr>
        <w:t>,</w:t>
      </w:r>
      <w:r w:rsidR="006A396F">
        <w:rPr>
          <w:rFonts w:ascii="Arial" w:hAnsi="Arial" w:cs="Arial"/>
          <w:color w:val="000000"/>
          <w:sz w:val="22"/>
        </w:rPr>
        <w:t xml:space="preserve"> ein</w:t>
      </w:r>
      <w:r w:rsidR="008049FE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flächendeckendes Angebot zu präsentieren.</w:t>
      </w:r>
      <w:r w:rsidR="00AF2D24">
        <w:rPr>
          <w:rFonts w:ascii="Arial" w:hAnsi="Arial" w:cs="Arial"/>
          <w:color w:val="000000"/>
          <w:sz w:val="22"/>
        </w:rPr>
        <w:t xml:space="preserve"> Für seine Spezialwerkstätten übernimmt </w:t>
      </w:r>
      <w:r w:rsidR="00AF2D24" w:rsidRPr="00030128">
        <w:rPr>
          <w:rFonts w:ascii="Arial" w:hAnsi="Arial" w:cs="Arial"/>
          <w:b/>
          <w:bCs/>
          <w:color w:val="000000"/>
          <w:sz w:val="22"/>
        </w:rPr>
        <w:t xml:space="preserve">Rameder </w:t>
      </w:r>
      <w:r w:rsidR="00AF2D24">
        <w:rPr>
          <w:rFonts w:ascii="Arial" w:hAnsi="Arial" w:cs="Arial"/>
          <w:color w:val="000000"/>
          <w:sz w:val="22"/>
        </w:rPr>
        <w:t>bestehende Gebäude oder mietet diese an.</w:t>
      </w:r>
      <w:r w:rsidR="00AF2D24">
        <w:t xml:space="preserve"> </w:t>
      </w:r>
      <w:r w:rsidR="006A396F">
        <w:rPr>
          <w:rFonts w:ascii="Arial" w:hAnsi="Arial" w:cs="Arial"/>
          <w:color w:val="000000"/>
          <w:sz w:val="22"/>
        </w:rPr>
        <w:t>D</w:t>
      </w:r>
      <w:r>
        <w:rPr>
          <w:rFonts w:ascii="Arial" w:hAnsi="Arial" w:cs="Arial"/>
          <w:color w:val="000000"/>
          <w:sz w:val="22"/>
        </w:rPr>
        <w:t xml:space="preserve">ie Standortwahl </w:t>
      </w:r>
      <w:r w:rsidR="006A396F">
        <w:rPr>
          <w:rFonts w:ascii="Arial" w:hAnsi="Arial" w:cs="Arial"/>
          <w:color w:val="000000"/>
          <w:sz w:val="22"/>
        </w:rPr>
        <w:t>erfolgt</w:t>
      </w:r>
      <w:r>
        <w:rPr>
          <w:rFonts w:ascii="Arial" w:hAnsi="Arial" w:cs="Arial"/>
          <w:color w:val="000000"/>
          <w:sz w:val="22"/>
        </w:rPr>
        <w:t xml:space="preserve"> </w:t>
      </w:r>
      <w:r w:rsidR="0059581E">
        <w:rPr>
          <w:rFonts w:ascii="Arial" w:hAnsi="Arial" w:cs="Arial"/>
          <w:color w:val="000000"/>
          <w:sz w:val="22"/>
        </w:rPr>
        <w:t xml:space="preserve">dabei </w:t>
      </w:r>
      <w:r w:rsidR="006A396F">
        <w:rPr>
          <w:rFonts w:ascii="Arial" w:hAnsi="Arial" w:cs="Arial"/>
          <w:color w:val="000000"/>
          <w:sz w:val="22"/>
        </w:rPr>
        <w:t xml:space="preserve">anhand </w:t>
      </w:r>
      <w:r>
        <w:rPr>
          <w:rFonts w:ascii="Arial" w:hAnsi="Arial" w:cs="Arial"/>
          <w:color w:val="000000"/>
          <w:sz w:val="22"/>
        </w:rPr>
        <w:t>verschiedene</w:t>
      </w:r>
      <w:r w:rsidR="006A396F">
        <w:rPr>
          <w:rFonts w:ascii="Arial" w:hAnsi="Arial" w:cs="Arial"/>
          <w:color w:val="000000"/>
          <w:sz w:val="22"/>
        </w:rPr>
        <w:t>r</w:t>
      </w:r>
      <w:r>
        <w:rPr>
          <w:rFonts w:ascii="Arial" w:hAnsi="Arial" w:cs="Arial"/>
          <w:color w:val="000000"/>
          <w:sz w:val="22"/>
        </w:rPr>
        <w:t xml:space="preserve"> Kriterien</w:t>
      </w:r>
      <w:r w:rsidR="008049FE">
        <w:rPr>
          <w:rFonts w:ascii="Arial" w:hAnsi="Arial" w:cs="Arial"/>
          <w:color w:val="000000"/>
          <w:sz w:val="22"/>
        </w:rPr>
        <w:t>,</w:t>
      </w:r>
      <w:r>
        <w:rPr>
          <w:rFonts w:ascii="Arial" w:hAnsi="Arial" w:cs="Arial"/>
          <w:color w:val="000000"/>
          <w:sz w:val="22"/>
        </w:rPr>
        <w:t xml:space="preserve"> wie beispielsweise verkaufte Kupplungen</w:t>
      </w:r>
      <w:r w:rsidR="00AF2D24">
        <w:rPr>
          <w:rFonts w:ascii="Arial" w:hAnsi="Arial" w:cs="Arial"/>
          <w:color w:val="000000"/>
          <w:sz w:val="22"/>
        </w:rPr>
        <w:t xml:space="preserve"> und</w:t>
      </w:r>
      <w:r>
        <w:rPr>
          <w:rFonts w:ascii="Arial" w:hAnsi="Arial" w:cs="Arial"/>
          <w:color w:val="000000"/>
          <w:sz w:val="22"/>
        </w:rPr>
        <w:t xml:space="preserve"> Neuzulassungen für Anhänger</w:t>
      </w:r>
      <w:r w:rsidR="00AF2D24">
        <w:rPr>
          <w:rFonts w:ascii="Arial" w:hAnsi="Arial" w:cs="Arial"/>
          <w:color w:val="000000"/>
          <w:sz w:val="22"/>
        </w:rPr>
        <w:t>. A</w:t>
      </w:r>
      <w:r>
        <w:rPr>
          <w:rFonts w:ascii="Arial" w:hAnsi="Arial" w:cs="Arial"/>
          <w:color w:val="000000"/>
          <w:sz w:val="22"/>
        </w:rPr>
        <w:t>ber auch Einwohnerzahlen</w:t>
      </w:r>
      <w:r w:rsidR="00CC4A0D">
        <w:rPr>
          <w:rFonts w:ascii="Arial" w:hAnsi="Arial" w:cs="Arial"/>
          <w:color w:val="000000"/>
          <w:sz w:val="22"/>
        </w:rPr>
        <w:t xml:space="preserve"> und Anfahrtswege werden</w:t>
      </w:r>
      <w:r w:rsidR="006A396F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berücksichtigt.</w:t>
      </w:r>
      <w:r w:rsidR="00651674">
        <w:rPr>
          <w:rFonts w:ascii="Arial" w:hAnsi="Arial" w:cs="Arial"/>
          <w:color w:val="000000"/>
          <w:sz w:val="22"/>
        </w:rPr>
        <w:t xml:space="preserve"> </w:t>
      </w:r>
    </w:p>
    <w:p w14:paraId="013C6A88" w14:textId="77777777" w:rsidR="00030128" w:rsidRDefault="00030128" w:rsidP="00A50D9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047AA86" w14:textId="07E76E02" w:rsidR="004F5B94" w:rsidRPr="00B151DD" w:rsidRDefault="00CC4A0D" w:rsidP="00131B8D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In den Montagepoints </w:t>
      </w:r>
      <w:r w:rsidR="0059581E">
        <w:rPr>
          <w:rFonts w:ascii="Arial" w:hAnsi="Arial" w:cs="Arial"/>
          <w:color w:val="000000"/>
          <w:sz w:val="22"/>
        </w:rPr>
        <w:t>a</w:t>
      </w:r>
      <w:r>
        <w:rPr>
          <w:rFonts w:ascii="Arial" w:hAnsi="Arial" w:cs="Arial"/>
          <w:color w:val="000000"/>
          <w:sz w:val="22"/>
        </w:rPr>
        <w:t xml:space="preserve">rbeiten </w:t>
      </w:r>
      <w:r w:rsidR="00AF2D24">
        <w:rPr>
          <w:rFonts w:ascii="Arial" w:hAnsi="Arial" w:cs="Arial"/>
          <w:color w:val="000000"/>
          <w:sz w:val="22"/>
        </w:rPr>
        <w:t>erfahrene</w:t>
      </w:r>
      <w:r w:rsidR="001242FC">
        <w:rPr>
          <w:rFonts w:ascii="Arial" w:hAnsi="Arial" w:cs="Arial"/>
          <w:color w:val="000000"/>
          <w:sz w:val="22"/>
        </w:rPr>
        <w:t xml:space="preserve"> Kfz-Mechaniker</w:t>
      </w:r>
      <w:r w:rsidR="0059581E">
        <w:rPr>
          <w:rFonts w:ascii="Arial" w:hAnsi="Arial" w:cs="Arial"/>
          <w:color w:val="000000"/>
          <w:sz w:val="22"/>
        </w:rPr>
        <w:t xml:space="preserve">, </w:t>
      </w:r>
      <w:r w:rsidR="001242FC">
        <w:rPr>
          <w:rFonts w:ascii="Arial" w:hAnsi="Arial" w:cs="Arial"/>
          <w:color w:val="000000"/>
          <w:sz w:val="22"/>
        </w:rPr>
        <w:t xml:space="preserve">die </w:t>
      </w:r>
      <w:r w:rsidR="0059581E">
        <w:rPr>
          <w:rFonts w:ascii="Arial" w:hAnsi="Arial" w:cs="Arial"/>
          <w:color w:val="000000"/>
          <w:sz w:val="22"/>
        </w:rPr>
        <w:t xml:space="preserve">mit </w:t>
      </w:r>
      <w:r w:rsidR="001242FC">
        <w:rPr>
          <w:rFonts w:ascii="Arial" w:hAnsi="Arial" w:cs="Arial"/>
          <w:color w:val="000000"/>
          <w:sz w:val="22"/>
        </w:rPr>
        <w:t>ideale</w:t>
      </w:r>
      <w:r w:rsidR="0059581E">
        <w:rPr>
          <w:rFonts w:ascii="Arial" w:hAnsi="Arial" w:cs="Arial"/>
          <w:color w:val="000000"/>
          <w:sz w:val="22"/>
        </w:rPr>
        <w:t>r</w:t>
      </w:r>
      <w:r w:rsidR="001242FC">
        <w:rPr>
          <w:rFonts w:ascii="Arial" w:hAnsi="Arial" w:cs="Arial"/>
          <w:color w:val="000000"/>
          <w:sz w:val="22"/>
        </w:rPr>
        <w:t xml:space="preserve"> Ausrüstung für den Einbau der Anhängerkupplung </w:t>
      </w:r>
      <w:r w:rsidR="00173C4D">
        <w:rPr>
          <w:rFonts w:ascii="Arial" w:hAnsi="Arial" w:cs="Arial"/>
          <w:color w:val="000000"/>
          <w:sz w:val="22"/>
        </w:rPr>
        <w:t>(</w:t>
      </w:r>
      <w:r w:rsidR="001242FC">
        <w:rPr>
          <w:rFonts w:ascii="Arial" w:hAnsi="Arial" w:cs="Arial"/>
          <w:color w:val="000000"/>
          <w:sz w:val="22"/>
        </w:rPr>
        <w:t>inklusive Elektrosatz</w:t>
      </w:r>
      <w:r w:rsidR="00173C4D">
        <w:rPr>
          <w:rFonts w:ascii="Arial" w:hAnsi="Arial" w:cs="Arial"/>
          <w:color w:val="000000"/>
          <w:sz w:val="22"/>
        </w:rPr>
        <w:t>)</w:t>
      </w:r>
      <w:r w:rsidR="001242FC">
        <w:rPr>
          <w:rFonts w:ascii="Arial" w:hAnsi="Arial" w:cs="Arial"/>
          <w:color w:val="000000"/>
          <w:sz w:val="22"/>
        </w:rPr>
        <w:t xml:space="preserve"> schnelle Durchlaufzeiten </w:t>
      </w:r>
      <w:r w:rsidR="0059581E">
        <w:rPr>
          <w:rFonts w:ascii="Arial" w:hAnsi="Arial" w:cs="Arial"/>
          <w:color w:val="000000"/>
          <w:sz w:val="22"/>
        </w:rPr>
        <w:t xml:space="preserve">und </w:t>
      </w:r>
      <w:r w:rsidR="00D813A6">
        <w:rPr>
          <w:rFonts w:ascii="Arial" w:hAnsi="Arial" w:cs="Arial"/>
          <w:color w:val="000000"/>
          <w:sz w:val="22"/>
        </w:rPr>
        <w:t>hohe</w:t>
      </w:r>
      <w:r w:rsidR="0059581E">
        <w:rPr>
          <w:rFonts w:ascii="Arial" w:hAnsi="Arial" w:cs="Arial"/>
          <w:color w:val="000000"/>
          <w:sz w:val="22"/>
        </w:rPr>
        <w:t xml:space="preserve"> Qualität</w:t>
      </w:r>
      <w:r w:rsidR="00AF2D24">
        <w:rPr>
          <w:rFonts w:ascii="Arial" w:hAnsi="Arial" w:cs="Arial"/>
          <w:color w:val="000000"/>
          <w:sz w:val="22"/>
        </w:rPr>
        <w:t xml:space="preserve"> </w:t>
      </w:r>
      <w:r w:rsidR="0059581E">
        <w:rPr>
          <w:rFonts w:ascii="Arial" w:hAnsi="Arial" w:cs="Arial"/>
          <w:color w:val="000000"/>
          <w:sz w:val="22"/>
        </w:rPr>
        <w:t>sicherstellen.</w:t>
      </w:r>
      <w:r w:rsidR="001242FC">
        <w:rPr>
          <w:rFonts w:ascii="Arial" w:hAnsi="Arial" w:cs="Arial"/>
          <w:color w:val="000000"/>
          <w:sz w:val="22"/>
        </w:rPr>
        <w:t xml:space="preserve"> </w:t>
      </w:r>
      <w:r w:rsidR="008049FE">
        <w:rPr>
          <w:rFonts w:ascii="Arial" w:hAnsi="Arial" w:cs="Arial"/>
          <w:color w:val="000000"/>
          <w:sz w:val="22"/>
        </w:rPr>
        <w:t>Alle</w:t>
      </w:r>
      <w:r w:rsidR="00D16D26">
        <w:rPr>
          <w:rFonts w:ascii="Arial" w:hAnsi="Arial" w:cs="Arial"/>
          <w:color w:val="000000"/>
          <w:sz w:val="22"/>
        </w:rPr>
        <w:t xml:space="preserve"> unternehmenseigenen Werkstätten</w:t>
      </w:r>
      <w:r w:rsidR="00D16D26" w:rsidRPr="00D87011">
        <w:rPr>
          <w:rFonts w:ascii="Arial" w:hAnsi="Arial" w:cs="Arial"/>
          <w:color w:val="000000"/>
          <w:sz w:val="22"/>
        </w:rPr>
        <w:t xml:space="preserve"> </w:t>
      </w:r>
      <w:r w:rsidR="00D16D26">
        <w:rPr>
          <w:rFonts w:ascii="Arial" w:hAnsi="Arial" w:cs="Arial"/>
          <w:color w:val="000000"/>
          <w:sz w:val="22"/>
        </w:rPr>
        <w:t xml:space="preserve">bieten </w:t>
      </w:r>
      <w:r w:rsidR="00CF37D6">
        <w:rPr>
          <w:rFonts w:ascii="Arial" w:hAnsi="Arial" w:cs="Arial"/>
          <w:color w:val="000000"/>
          <w:sz w:val="22"/>
        </w:rPr>
        <w:t xml:space="preserve">zudem </w:t>
      </w:r>
      <w:r w:rsidR="00D16D26">
        <w:rPr>
          <w:rFonts w:ascii="Arial" w:hAnsi="Arial" w:cs="Arial"/>
          <w:color w:val="000000"/>
          <w:sz w:val="22"/>
        </w:rPr>
        <w:t xml:space="preserve">auch die Codierung an. Dank </w:t>
      </w:r>
      <w:proofErr w:type="spellStart"/>
      <w:r w:rsidR="00D16D26" w:rsidRPr="001255A8">
        <w:rPr>
          <w:rFonts w:ascii="Arial" w:hAnsi="Arial" w:cs="Arial"/>
          <w:b/>
          <w:bCs/>
          <w:color w:val="000000"/>
          <w:sz w:val="22"/>
        </w:rPr>
        <w:t>Rameder.connect</w:t>
      </w:r>
      <w:proofErr w:type="spellEnd"/>
      <w:r w:rsidR="00D16D26">
        <w:rPr>
          <w:rFonts w:ascii="Arial" w:hAnsi="Arial" w:cs="Arial"/>
          <w:color w:val="000000"/>
          <w:sz w:val="22"/>
        </w:rPr>
        <w:t xml:space="preserve"> erfolgt die Online-Freischaltung der Anhängerkupplungs-Elektrosätze direkt vor Ort, eine Fahrt zum Vertragshändler entfällt damit. </w:t>
      </w:r>
      <w:r w:rsidR="001242FC">
        <w:rPr>
          <w:rFonts w:ascii="Arial" w:hAnsi="Arial" w:cs="Arial"/>
          <w:color w:val="000000"/>
          <w:sz w:val="22"/>
        </w:rPr>
        <w:t xml:space="preserve">Im </w:t>
      </w:r>
      <w:r w:rsidR="001242FC" w:rsidRPr="00CF37D6">
        <w:rPr>
          <w:rFonts w:ascii="Arial" w:hAnsi="Arial" w:cs="Arial"/>
          <w:b/>
          <w:bCs/>
          <w:color w:val="000000"/>
          <w:sz w:val="22"/>
        </w:rPr>
        <w:t>Rameder</w:t>
      </w:r>
      <w:r w:rsidR="001242FC">
        <w:rPr>
          <w:rFonts w:ascii="Arial" w:hAnsi="Arial" w:cs="Arial"/>
          <w:color w:val="000000"/>
          <w:sz w:val="22"/>
        </w:rPr>
        <w:t>-Netzwerk arbeiten in der Regel an einem Standort zwei Monteure an zwei Hebebühnen</w:t>
      </w:r>
      <w:r w:rsidR="00651674">
        <w:rPr>
          <w:rFonts w:ascii="Arial" w:hAnsi="Arial" w:cs="Arial"/>
          <w:color w:val="000000"/>
          <w:sz w:val="22"/>
        </w:rPr>
        <w:t xml:space="preserve"> und führen</w:t>
      </w:r>
      <w:r w:rsidR="001242FC">
        <w:rPr>
          <w:rFonts w:ascii="Arial" w:hAnsi="Arial" w:cs="Arial"/>
          <w:color w:val="000000"/>
          <w:sz w:val="22"/>
        </w:rPr>
        <w:t xml:space="preserve"> p</w:t>
      </w:r>
      <w:r w:rsidR="001242FC" w:rsidRPr="00D87011">
        <w:rPr>
          <w:rFonts w:ascii="Arial" w:hAnsi="Arial" w:cs="Arial"/>
          <w:color w:val="000000"/>
          <w:sz w:val="22"/>
        </w:rPr>
        <w:t xml:space="preserve">ro Tag </w:t>
      </w:r>
      <w:r w:rsidR="001242FC">
        <w:rPr>
          <w:rFonts w:ascii="Arial" w:hAnsi="Arial" w:cs="Arial"/>
          <w:color w:val="000000"/>
          <w:sz w:val="22"/>
        </w:rPr>
        <w:t xml:space="preserve">bis zu fünf Montagen </w:t>
      </w:r>
      <w:r w:rsidR="00651674">
        <w:rPr>
          <w:rFonts w:ascii="Arial" w:hAnsi="Arial" w:cs="Arial"/>
          <w:color w:val="000000"/>
          <w:sz w:val="22"/>
        </w:rPr>
        <w:t>durch</w:t>
      </w:r>
      <w:r w:rsidR="001242FC">
        <w:rPr>
          <w:rFonts w:ascii="Arial" w:hAnsi="Arial" w:cs="Arial"/>
          <w:color w:val="000000"/>
          <w:sz w:val="22"/>
        </w:rPr>
        <w:t>. Trotz routinierter Arbeitsweise der Mechaniker nimmt der Einbau</w:t>
      </w:r>
      <w:r w:rsidR="00651674">
        <w:rPr>
          <w:rFonts w:ascii="Arial" w:hAnsi="Arial" w:cs="Arial"/>
          <w:color w:val="000000"/>
          <w:sz w:val="22"/>
        </w:rPr>
        <w:t>,</w:t>
      </w:r>
      <w:r w:rsidR="001242FC">
        <w:rPr>
          <w:rFonts w:ascii="Arial" w:hAnsi="Arial" w:cs="Arial"/>
          <w:color w:val="000000"/>
          <w:sz w:val="22"/>
        </w:rPr>
        <w:t xml:space="preserve"> abhängig vom Fahrzeugmodell</w:t>
      </w:r>
      <w:r w:rsidR="00651674">
        <w:rPr>
          <w:rFonts w:ascii="Arial" w:hAnsi="Arial" w:cs="Arial"/>
          <w:color w:val="000000"/>
          <w:sz w:val="22"/>
        </w:rPr>
        <w:t>,</w:t>
      </w:r>
      <w:r w:rsidR="001242FC">
        <w:rPr>
          <w:rFonts w:ascii="Arial" w:hAnsi="Arial" w:cs="Arial"/>
          <w:color w:val="000000"/>
          <w:sz w:val="22"/>
        </w:rPr>
        <w:t xml:space="preserve"> einige Zeit in Anspruch. </w:t>
      </w:r>
      <w:r w:rsidR="0059581E">
        <w:rPr>
          <w:rFonts w:ascii="Arial" w:hAnsi="Arial" w:cs="Arial"/>
          <w:color w:val="000000"/>
          <w:sz w:val="22"/>
        </w:rPr>
        <w:t xml:space="preserve">An </w:t>
      </w:r>
      <w:r w:rsidR="001242FC">
        <w:rPr>
          <w:rFonts w:ascii="Arial" w:hAnsi="Arial" w:cs="Arial"/>
          <w:color w:val="000000"/>
          <w:sz w:val="22"/>
        </w:rPr>
        <w:t xml:space="preserve">einigen </w:t>
      </w:r>
      <w:r w:rsidR="0059581E">
        <w:rPr>
          <w:rFonts w:ascii="Arial" w:hAnsi="Arial" w:cs="Arial"/>
          <w:color w:val="000000"/>
          <w:sz w:val="22"/>
        </w:rPr>
        <w:t>Standorten</w:t>
      </w:r>
      <w:r w:rsidR="001242FC">
        <w:rPr>
          <w:rFonts w:ascii="Arial" w:hAnsi="Arial" w:cs="Arial"/>
          <w:color w:val="000000"/>
          <w:sz w:val="22"/>
        </w:rPr>
        <w:t xml:space="preserve"> haben Kunden </w:t>
      </w:r>
      <w:r w:rsidR="00E07D82">
        <w:rPr>
          <w:rFonts w:ascii="Arial" w:hAnsi="Arial" w:cs="Arial"/>
          <w:color w:val="000000"/>
          <w:sz w:val="22"/>
        </w:rPr>
        <w:t xml:space="preserve">bereits </w:t>
      </w:r>
      <w:r w:rsidR="001242FC">
        <w:rPr>
          <w:rFonts w:ascii="Arial" w:hAnsi="Arial" w:cs="Arial"/>
          <w:color w:val="000000"/>
          <w:sz w:val="22"/>
        </w:rPr>
        <w:t>die Möglichkeit</w:t>
      </w:r>
      <w:r w:rsidR="00AF2D24">
        <w:rPr>
          <w:rFonts w:ascii="Arial" w:hAnsi="Arial" w:cs="Arial"/>
          <w:color w:val="000000"/>
          <w:sz w:val="22"/>
        </w:rPr>
        <w:t>,</w:t>
      </w:r>
      <w:r w:rsidR="001242FC">
        <w:rPr>
          <w:rFonts w:ascii="Arial" w:hAnsi="Arial" w:cs="Arial"/>
          <w:color w:val="000000"/>
          <w:sz w:val="22"/>
        </w:rPr>
        <w:t xml:space="preserve"> in einem separaten Raum zu warten </w:t>
      </w:r>
      <w:r w:rsidR="00E07D82">
        <w:rPr>
          <w:rFonts w:ascii="Arial" w:hAnsi="Arial" w:cs="Arial"/>
          <w:color w:val="000000"/>
          <w:sz w:val="22"/>
        </w:rPr>
        <w:t xml:space="preserve">oder ein Ersatzfahrzeug zu nutzen. </w:t>
      </w:r>
      <w:r w:rsidR="0059581E">
        <w:rPr>
          <w:rFonts w:ascii="Arial" w:hAnsi="Arial" w:cs="Arial"/>
          <w:color w:val="000000"/>
          <w:sz w:val="22"/>
        </w:rPr>
        <w:t>D</w:t>
      </w:r>
      <w:r w:rsidR="004B088E">
        <w:rPr>
          <w:rFonts w:ascii="Arial" w:hAnsi="Arial" w:cs="Arial"/>
          <w:color w:val="000000"/>
          <w:sz w:val="22"/>
        </w:rPr>
        <w:t>e</w:t>
      </w:r>
      <w:r w:rsidR="00131B8D">
        <w:rPr>
          <w:rFonts w:ascii="Arial" w:hAnsi="Arial" w:cs="Arial"/>
          <w:color w:val="000000"/>
          <w:sz w:val="22"/>
        </w:rPr>
        <w:t>tails</w:t>
      </w:r>
      <w:r w:rsidR="0059581E">
        <w:rPr>
          <w:rFonts w:ascii="Arial" w:hAnsi="Arial" w:cs="Arial"/>
          <w:color w:val="000000"/>
          <w:sz w:val="22"/>
        </w:rPr>
        <w:t xml:space="preserve"> hierzu finden sich auf der </w:t>
      </w:r>
      <w:r w:rsidR="00E07D82">
        <w:rPr>
          <w:rFonts w:ascii="Arial" w:hAnsi="Arial" w:cs="Arial"/>
          <w:color w:val="000000"/>
          <w:sz w:val="22"/>
        </w:rPr>
        <w:t xml:space="preserve">Homepage: </w:t>
      </w:r>
      <w:hyperlink r:id="rId9" w:history="1">
        <w:r w:rsidR="00131B8D">
          <w:rPr>
            <w:rFonts w:ascii="Arial" w:hAnsi="Arial" w:cs="Arial"/>
            <w:color w:val="000000"/>
            <w:sz w:val="22"/>
            <w:u w:val="single"/>
          </w:rPr>
          <w:t>www.kupplung.de/anhaengerkupplung-montage.html</w:t>
        </w:r>
      </w:hyperlink>
      <w:r w:rsidR="00131B8D">
        <w:rPr>
          <w:rFonts w:ascii="Arial" w:hAnsi="Arial" w:cs="Arial"/>
          <w:color w:val="000000"/>
          <w:sz w:val="22"/>
        </w:rPr>
        <w:t>.</w:t>
      </w:r>
    </w:p>
    <w:p w14:paraId="17802976" w14:textId="77777777" w:rsidR="00131B8D" w:rsidRDefault="00131B8D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</w:p>
    <w:p w14:paraId="48C3A736" w14:textId="06CA3C83" w:rsidR="00BA5CD7" w:rsidRPr="00F92B65" w:rsidRDefault="00BA5CD7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14F29DA8" w14:textId="77777777" w:rsidR="00BA5CD7" w:rsidRPr="00BA5CD7" w:rsidRDefault="00BA5CD7" w:rsidP="00BA5CD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F6C8FD9" w14:textId="6BE8FF55" w:rsidR="001D0F95" w:rsidRDefault="00BA5CD7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BA5CD7">
        <w:rPr>
          <w:rFonts w:ascii="Arial" w:hAnsi="Arial" w:cs="Arial"/>
          <w:color w:val="000000"/>
          <w:sz w:val="22"/>
        </w:rPr>
        <w:t xml:space="preserve">Bei der Bestellung von Anhängerkupplungen vertrauen viele Werkstätten auf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</w:t>
      </w:r>
      <w:r w:rsidRPr="00BA5CD7">
        <w:rPr>
          <w:rFonts w:ascii="Arial" w:hAnsi="Arial" w:cs="Arial"/>
          <w:color w:val="000000"/>
          <w:sz w:val="22"/>
        </w:rPr>
        <w:t xml:space="preserve">Produkte. Gewerbliche Betriebe können aber auch von den Dienstleistungen der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Montagepoints profitieren. Wer nur gelegentlich Anhängerkupplungen selbst verbaut und dabei unter Umständen auch noch zahlreiche unterschiedliche Fahrzeugtypen berücksichtigen muss, kann den Einbau auch bequem an den nächstgelegenen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 vergeben und profitiert dabei von den besonders günstigen Gewerbepreisen</w:t>
      </w:r>
      <w:r w:rsidR="0002123D">
        <w:rPr>
          <w:rFonts w:ascii="Arial" w:hAnsi="Arial" w:cs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EF018FD" w:rsidR="0067385B" w:rsidRDefault="0067385B" w:rsidP="00C112AA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B937F" w14:textId="77777777" w:rsidR="00414E60" w:rsidRDefault="00414E60">
      <w:r>
        <w:separator/>
      </w:r>
    </w:p>
  </w:endnote>
  <w:endnote w:type="continuationSeparator" w:id="0">
    <w:p w14:paraId="445128FE" w14:textId="77777777" w:rsidR="00414E60" w:rsidRDefault="0041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197D5" w14:textId="77777777" w:rsidR="00414E60" w:rsidRDefault="00414E60">
      <w:r>
        <w:separator/>
      </w:r>
    </w:p>
  </w:footnote>
  <w:footnote w:type="continuationSeparator" w:id="0">
    <w:p w14:paraId="18F76888" w14:textId="77777777" w:rsidR="00414E60" w:rsidRDefault="00414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5FA0"/>
    <w:rsid w:val="00017853"/>
    <w:rsid w:val="000179C3"/>
    <w:rsid w:val="0002123D"/>
    <w:rsid w:val="000220A8"/>
    <w:rsid w:val="0002404A"/>
    <w:rsid w:val="000264E7"/>
    <w:rsid w:val="00030128"/>
    <w:rsid w:val="00030477"/>
    <w:rsid w:val="00033E61"/>
    <w:rsid w:val="00033FBB"/>
    <w:rsid w:val="00034025"/>
    <w:rsid w:val="00035B7E"/>
    <w:rsid w:val="00035FD5"/>
    <w:rsid w:val="00036A5F"/>
    <w:rsid w:val="00036C3D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0DA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2FC"/>
    <w:rsid w:val="001245DA"/>
    <w:rsid w:val="00124D98"/>
    <w:rsid w:val="00125463"/>
    <w:rsid w:val="001255A8"/>
    <w:rsid w:val="00127CD4"/>
    <w:rsid w:val="00130786"/>
    <w:rsid w:val="00131B8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3C4D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6617"/>
    <w:rsid w:val="001F6D88"/>
    <w:rsid w:val="001F7D74"/>
    <w:rsid w:val="00200B91"/>
    <w:rsid w:val="0020120B"/>
    <w:rsid w:val="00201338"/>
    <w:rsid w:val="00203B9C"/>
    <w:rsid w:val="002044E0"/>
    <w:rsid w:val="002056FD"/>
    <w:rsid w:val="00206E25"/>
    <w:rsid w:val="00207A58"/>
    <w:rsid w:val="00211F97"/>
    <w:rsid w:val="00212713"/>
    <w:rsid w:val="002140B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234B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08BF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4324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5FD3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4E60"/>
    <w:rsid w:val="0041509B"/>
    <w:rsid w:val="00415920"/>
    <w:rsid w:val="00415EF6"/>
    <w:rsid w:val="0041676A"/>
    <w:rsid w:val="004208BD"/>
    <w:rsid w:val="0042238D"/>
    <w:rsid w:val="004224D3"/>
    <w:rsid w:val="004225C1"/>
    <w:rsid w:val="00424F87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D65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9779F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88E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921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4F3"/>
    <w:rsid w:val="004F291C"/>
    <w:rsid w:val="004F2DD8"/>
    <w:rsid w:val="004F5181"/>
    <w:rsid w:val="004F52C1"/>
    <w:rsid w:val="004F5B94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630E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6F08"/>
    <w:rsid w:val="00587796"/>
    <w:rsid w:val="00590868"/>
    <w:rsid w:val="005951D1"/>
    <w:rsid w:val="0059581E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49C1"/>
    <w:rsid w:val="00605175"/>
    <w:rsid w:val="00606F29"/>
    <w:rsid w:val="00610873"/>
    <w:rsid w:val="00611078"/>
    <w:rsid w:val="006126D3"/>
    <w:rsid w:val="00613A7D"/>
    <w:rsid w:val="006157B3"/>
    <w:rsid w:val="00615D1B"/>
    <w:rsid w:val="00616631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A53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674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1979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396F"/>
    <w:rsid w:val="006A3DDB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C7D58"/>
    <w:rsid w:val="006D0540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7DBE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40C1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5D5B"/>
    <w:rsid w:val="00756D24"/>
    <w:rsid w:val="00757B6B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3D40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1445"/>
    <w:rsid w:val="008027A3"/>
    <w:rsid w:val="008037A7"/>
    <w:rsid w:val="00803C1C"/>
    <w:rsid w:val="008041E5"/>
    <w:rsid w:val="008049FE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1A0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A6003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261F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2EE2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4E7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061"/>
    <w:rsid w:val="00A323D7"/>
    <w:rsid w:val="00A3463E"/>
    <w:rsid w:val="00A4086F"/>
    <w:rsid w:val="00A40FB4"/>
    <w:rsid w:val="00A417AA"/>
    <w:rsid w:val="00A43632"/>
    <w:rsid w:val="00A45AF8"/>
    <w:rsid w:val="00A467A1"/>
    <w:rsid w:val="00A50D9E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0B28"/>
    <w:rsid w:val="00AF150C"/>
    <w:rsid w:val="00AF1F20"/>
    <w:rsid w:val="00AF2A89"/>
    <w:rsid w:val="00AF2D24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51DD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1745"/>
    <w:rsid w:val="00B727E1"/>
    <w:rsid w:val="00B752E0"/>
    <w:rsid w:val="00B820DB"/>
    <w:rsid w:val="00B824F3"/>
    <w:rsid w:val="00B852A1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CD7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4F27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2AA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32B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61"/>
    <w:rsid w:val="00C82EF2"/>
    <w:rsid w:val="00C86E7B"/>
    <w:rsid w:val="00C903BB"/>
    <w:rsid w:val="00C906FD"/>
    <w:rsid w:val="00C9133F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360C"/>
    <w:rsid w:val="00CB58FC"/>
    <w:rsid w:val="00CB79EE"/>
    <w:rsid w:val="00CC0ADB"/>
    <w:rsid w:val="00CC11DB"/>
    <w:rsid w:val="00CC2F31"/>
    <w:rsid w:val="00CC3A2C"/>
    <w:rsid w:val="00CC4A0D"/>
    <w:rsid w:val="00CC69A7"/>
    <w:rsid w:val="00CC71B6"/>
    <w:rsid w:val="00CC71DF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7D6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07118"/>
    <w:rsid w:val="00D10033"/>
    <w:rsid w:val="00D1044D"/>
    <w:rsid w:val="00D12B7C"/>
    <w:rsid w:val="00D12FE4"/>
    <w:rsid w:val="00D1536C"/>
    <w:rsid w:val="00D16D26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577E6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611D"/>
    <w:rsid w:val="00D77C88"/>
    <w:rsid w:val="00D77D96"/>
    <w:rsid w:val="00D77FEC"/>
    <w:rsid w:val="00D80BEF"/>
    <w:rsid w:val="00D80C42"/>
    <w:rsid w:val="00D813A6"/>
    <w:rsid w:val="00D826C1"/>
    <w:rsid w:val="00D830D2"/>
    <w:rsid w:val="00D837E4"/>
    <w:rsid w:val="00D83902"/>
    <w:rsid w:val="00D83EF2"/>
    <w:rsid w:val="00D859E0"/>
    <w:rsid w:val="00D87011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180D"/>
    <w:rsid w:val="00E02D8D"/>
    <w:rsid w:val="00E03FE9"/>
    <w:rsid w:val="00E0511C"/>
    <w:rsid w:val="00E07D82"/>
    <w:rsid w:val="00E11EAF"/>
    <w:rsid w:val="00E20609"/>
    <w:rsid w:val="00E211FC"/>
    <w:rsid w:val="00E253E3"/>
    <w:rsid w:val="00E25F79"/>
    <w:rsid w:val="00E330CD"/>
    <w:rsid w:val="00E354E7"/>
    <w:rsid w:val="00E35A67"/>
    <w:rsid w:val="00E37A2C"/>
    <w:rsid w:val="00E37C97"/>
    <w:rsid w:val="00E4487C"/>
    <w:rsid w:val="00E522A9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6E"/>
    <w:rsid w:val="00EF6176"/>
    <w:rsid w:val="00EF7E39"/>
    <w:rsid w:val="00F01A76"/>
    <w:rsid w:val="00F02263"/>
    <w:rsid w:val="00F0241D"/>
    <w:rsid w:val="00F032C2"/>
    <w:rsid w:val="00F03BF2"/>
    <w:rsid w:val="00F04F1C"/>
    <w:rsid w:val="00F060DC"/>
    <w:rsid w:val="00F06BB7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4FE1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02D"/>
    <w:rsid w:val="00F645D4"/>
    <w:rsid w:val="00F64EF4"/>
    <w:rsid w:val="00F6561B"/>
    <w:rsid w:val="00F65B9B"/>
    <w:rsid w:val="00F71896"/>
    <w:rsid w:val="00F71D0B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87D2F"/>
    <w:rsid w:val="00F90368"/>
    <w:rsid w:val="00F90851"/>
    <w:rsid w:val="00F9165B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5CD7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nhaengerkupplung-montage/schweinfurt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-montage/augsburg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3872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2</cp:revision>
  <cp:lastPrinted>2019-11-27T10:42:00Z</cp:lastPrinted>
  <dcterms:created xsi:type="dcterms:W3CDTF">2019-11-27T15:41:00Z</dcterms:created>
  <dcterms:modified xsi:type="dcterms:W3CDTF">2019-11-27T15:41:00Z</dcterms:modified>
</cp:coreProperties>
</file>