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1959E4C7"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PRESSEINFORMATION</w:t>
      </w:r>
      <w:r w:rsidR="00E943A6">
        <w:rPr>
          <w:rFonts w:ascii="Arial" w:hAnsi="Arial" w:cs="Tahoma"/>
          <w:b/>
          <w:bCs/>
          <w:sz w:val="28"/>
        </w:rPr>
        <w:t xml:space="preserve"> KW</w:t>
      </w:r>
      <w:r w:rsidR="00784907">
        <w:rPr>
          <w:rFonts w:ascii="Arial" w:hAnsi="Arial" w:cs="Tahoma"/>
          <w:b/>
          <w:bCs/>
          <w:sz w:val="28"/>
        </w:rPr>
        <w:t xml:space="preserve"> </w:t>
      </w:r>
      <w:r w:rsidR="00387EDE">
        <w:rPr>
          <w:rFonts w:ascii="Arial" w:hAnsi="Arial" w:cs="Tahoma"/>
          <w:b/>
          <w:bCs/>
          <w:sz w:val="28"/>
        </w:rPr>
        <w:t>44</w:t>
      </w:r>
      <w:r w:rsidR="00E943A6">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7F87DD14" w14:textId="48E175EF" w:rsidR="008D0CF7" w:rsidRPr="00CF2570" w:rsidRDefault="008D0CF7" w:rsidP="008D0CF7">
      <w:pPr>
        <w:spacing w:line="360" w:lineRule="auto"/>
        <w:ind w:left="680" w:right="22"/>
        <w:rPr>
          <w:rFonts w:ascii="Arial" w:hAnsi="Arial"/>
          <w:b/>
        </w:rPr>
      </w:pPr>
      <w:r w:rsidRPr="00CF2570">
        <w:rPr>
          <w:rFonts w:ascii="Arial" w:hAnsi="Arial"/>
          <w:b/>
        </w:rPr>
        <w:t>Es gibt Dinge, die sollte man lieber Profis überlassen ...</w:t>
      </w:r>
    </w:p>
    <w:p w14:paraId="09BA85AC" w14:textId="0B17A5F4" w:rsidR="00C33A0A" w:rsidRPr="00CF2570" w:rsidRDefault="008D0CF7" w:rsidP="00A71DAD">
      <w:pPr>
        <w:spacing w:line="360" w:lineRule="auto"/>
        <w:ind w:left="680" w:right="22"/>
        <w:rPr>
          <w:rFonts w:ascii="Arial" w:hAnsi="Arial" w:cs="Arial"/>
          <w:b/>
          <w:szCs w:val="22"/>
        </w:rPr>
      </w:pPr>
      <w:r w:rsidRPr="00CF2570">
        <w:rPr>
          <w:rFonts w:ascii="Arial" w:hAnsi="Arial" w:cs="Arial"/>
          <w:b/>
          <w:szCs w:val="22"/>
        </w:rPr>
        <w:t>Rameder</w:t>
      </w:r>
      <w:r w:rsidR="00CD7C46">
        <w:rPr>
          <w:rFonts w:ascii="Arial" w:hAnsi="Arial" w:cs="Arial"/>
          <w:b/>
          <w:szCs w:val="22"/>
        </w:rPr>
        <w:t xml:space="preserve"> montiert Anhängerkupplung </w:t>
      </w:r>
      <w:r w:rsidRPr="00CF2570">
        <w:rPr>
          <w:rFonts w:ascii="Arial" w:hAnsi="Arial" w:cs="Arial"/>
          <w:b/>
          <w:szCs w:val="22"/>
        </w:rPr>
        <w:t>mit lebenslanger Garantie</w:t>
      </w:r>
      <w:r w:rsidR="00CD7C46">
        <w:rPr>
          <w:rFonts w:ascii="Arial" w:hAnsi="Arial" w:cs="Arial"/>
          <w:b/>
          <w:szCs w:val="22"/>
        </w:rPr>
        <w:t xml:space="preserve"> zum Festpreis</w:t>
      </w:r>
    </w:p>
    <w:p w14:paraId="0D94EB8F" w14:textId="77777777" w:rsidR="00A71DAD" w:rsidRPr="00A71DAD" w:rsidRDefault="00A71DAD" w:rsidP="00A71DAD">
      <w:pPr>
        <w:spacing w:line="360" w:lineRule="auto"/>
        <w:ind w:left="680" w:right="22"/>
        <w:rPr>
          <w:rFonts w:ascii="Arial" w:hAnsi="Arial" w:cs="Arial"/>
          <w:b/>
          <w:sz w:val="22"/>
          <w:szCs w:val="22"/>
        </w:rPr>
      </w:pPr>
    </w:p>
    <w:p w14:paraId="052D26FC" w14:textId="47944B49" w:rsidR="008D0CF7" w:rsidRPr="008D0CF7" w:rsidRDefault="00B15EB0" w:rsidP="00912667">
      <w:pPr>
        <w:widowControl w:val="0"/>
        <w:autoSpaceDE w:val="0"/>
        <w:autoSpaceDN w:val="0"/>
        <w:adjustRightInd w:val="0"/>
        <w:spacing w:after="240" w:line="276" w:lineRule="auto"/>
        <w:ind w:left="709" w:right="22"/>
        <w:jc w:val="both"/>
        <w:rPr>
          <w:rFonts w:ascii="Arial" w:eastAsia="Calibri" w:hAnsi="Arial" w:cs="Arial"/>
          <w:b/>
          <w:sz w:val="22"/>
          <w:szCs w:val="22"/>
        </w:rPr>
      </w:pPr>
      <w:r w:rsidRPr="008D0CF7">
        <w:rPr>
          <w:rFonts w:ascii="Arial" w:eastAsia="Calibri" w:hAnsi="Arial" w:cs="Arial"/>
          <w:b/>
          <w:sz w:val="22"/>
          <w:szCs w:val="22"/>
        </w:rPr>
        <w:t xml:space="preserve">Rameder, Europas </w:t>
      </w:r>
      <w:r>
        <w:rPr>
          <w:rFonts w:ascii="Arial" w:eastAsia="Calibri" w:hAnsi="Arial" w:cs="Arial"/>
          <w:b/>
          <w:sz w:val="22"/>
          <w:szCs w:val="22"/>
        </w:rPr>
        <w:t>größter Anbieter von Anhängerkupplungen</w:t>
      </w:r>
      <w:r w:rsidRPr="008D0CF7">
        <w:rPr>
          <w:rFonts w:ascii="Arial" w:eastAsia="Calibri" w:hAnsi="Arial" w:cs="Arial"/>
          <w:b/>
          <w:sz w:val="22"/>
          <w:szCs w:val="22"/>
        </w:rPr>
        <w:t>,</w:t>
      </w:r>
      <w:r>
        <w:rPr>
          <w:rFonts w:ascii="Arial" w:eastAsia="Calibri" w:hAnsi="Arial" w:cs="Arial"/>
          <w:b/>
          <w:sz w:val="22"/>
          <w:szCs w:val="22"/>
        </w:rPr>
        <w:t xml:space="preserve"> kümmert sich auf Wunsch auch um die fachgerechte Montage. Dafür sorgen mittlerweile 16 Montagepoints, die sich über das Bundesgebiet verteilen. Von der Qualität von Einbau und Komponenten ist der Anbieter so überzeugt, dass er </w:t>
      </w:r>
      <w:r w:rsidR="00BD4740">
        <w:rPr>
          <w:rFonts w:ascii="Arial" w:eastAsia="Calibri" w:hAnsi="Arial" w:cs="Arial"/>
          <w:b/>
          <w:sz w:val="22"/>
          <w:szCs w:val="22"/>
        </w:rPr>
        <w:t xml:space="preserve">auf beides eine lebenslange Garantie gewährt. Auch die Preistransparenz ist oberstes Gebot: </w:t>
      </w:r>
      <w:r w:rsidR="00666287">
        <w:rPr>
          <w:rFonts w:ascii="Arial" w:eastAsia="Calibri" w:hAnsi="Arial" w:cs="Arial"/>
          <w:b/>
          <w:sz w:val="22"/>
          <w:szCs w:val="22"/>
        </w:rPr>
        <w:t xml:space="preserve">Die Anbringung kann bei jeder Bestellung über </w:t>
      </w:r>
      <w:hyperlink r:id="rId7" w:history="1">
        <w:r w:rsidR="00666287" w:rsidRPr="00F14848">
          <w:rPr>
            <w:rStyle w:val="Hyperlink"/>
            <w:rFonts w:ascii="Arial" w:eastAsia="Calibri" w:hAnsi="Arial" w:cs="Arial"/>
            <w:b/>
            <w:sz w:val="22"/>
            <w:szCs w:val="22"/>
          </w:rPr>
          <w:t>www.kupplung.de</w:t>
        </w:r>
      </w:hyperlink>
      <w:r w:rsidR="00666287">
        <w:rPr>
          <w:rFonts w:ascii="Arial" w:eastAsia="Calibri" w:hAnsi="Arial" w:cs="Arial"/>
          <w:b/>
          <w:sz w:val="22"/>
          <w:szCs w:val="22"/>
        </w:rPr>
        <w:t xml:space="preserve"> </w:t>
      </w:r>
      <w:r w:rsidR="00BD4740">
        <w:rPr>
          <w:rFonts w:ascii="Arial" w:eastAsia="Calibri" w:hAnsi="Arial" w:cs="Arial"/>
          <w:b/>
          <w:sz w:val="22"/>
          <w:szCs w:val="22"/>
        </w:rPr>
        <w:t>zum Festpreis</w:t>
      </w:r>
      <w:r w:rsidR="00666287">
        <w:rPr>
          <w:rFonts w:ascii="Arial" w:eastAsia="Calibri" w:hAnsi="Arial" w:cs="Arial"/>
          <w:b/>
          <w:sz w:val="22"/>
          <w:szCs w:val="22"/>
        </w:rPr>
        <w:t xml:space="preserve"> im gewünschten Montagepoint zugebucht werden.</w:t>
      </w:r>
      <w:r w:rsidR="00B30630">
        <w:rPr>
          <w:rFonts w:ascii="Arial" w:eastAsia="Calibri" w:hAnsi="Arial" w:cs="Arial"/>
          <w:b/>
          <w:sz w:val="22"/>
          <w:szCs w:val="22"/>
        </w:rPr>
        <w:t xml:space="preserve"> Die attraktive Dienstleistung kostet je nach </w:t>
      </w:r>
      <w:proofErr w:type="spellStart"/>
      <w:r w:rsidR="00B30630">
        <w:rPr>
          <w:rFonts w:ascii="Arial" w:eastAsia="Calibri" w:hAnsi="Arial" w:cs="Arial"/>
          <w:b/>
          <w:sz w:val="22"/>
          <w:szCs w:val="22"/>
        </w:rPr>
        <w:t>Auwand</w:t>
      </w:r>
      <w:proofErr w:type="spellEnd"/>
      <w:r w:rsidR="00B30630">
        <w:rPr>
          <w:rFonts w:ascii="Arial" w:eastAsia="Calibri" w:hAnsi="Arial" w:cs="Arial"/>
          <w:b/>
          <w:sz w:val="22"/>
          <w:szCs w:val="22"/>
        </w:rPr>
        <w:t xml:space="preserve"> ab 279 €.</w:t>
      </w:r>
    </w:p>
    <w:p w14:paraId="0A16C577" w14:textId="1E573E43" w:rsidR="00C33A0A" w:rsidRDefault="000C663C" w:rsidP="00912667">
      <w:pPr>
        <w:autoSpaceDE w:val="0"/>
        <w:autoSpaceDN w:val="0"/>
        <w:adjustRightInd w:val="0"/>
        <w:spacing w:line="276" w:lineRule="auto"/>
        <w:ind w:left="709"/>
        <w:jc w:val="both"/>
        <w:rPr>
          <w:rFonts w:ascii="Arial" w:eastAsia="Calibri" w:hAnsi="Arial" w:cs="Arial"/>
          <w:sz w:val="22"/>
          <w:szCs w:val="22"/>
        </w:rPr>
      </w:pPr>
      <w:r w:rsidRPr="000C663C">
        <w:rPr>
          <w:rFonts w:ascii="Arial" w:eastAsia="Calibri" w:hAnsi="Arial" w:cs="Arial"/>
          <w:b/>
          <w:sz w:val="22"/>
          <w:szCs w:val="22"/>
        </w:rPr>
        <w:t>Rameder</w:t>
      </w:r>
      <w:r>
        <w:rPr>
          <w:rFonts w:ascii="Arial" w:eastAsia="Calibri" w:hAnsi="Arial" w:cs="Arial"/>
          <w:sz w:val="22"/>
          <w:szCs w:val="22"/>
        </w:rPr>
        <w:t xml:space="preserve"> steht nicht nur für ein großes Sortiment und schnelle Lieferzeiten, sondern auch für </w:t>
      </w:r>
      <w:r w:rsidR="00990642">
        <w:rPr>
          <w:rFonts w:ascii="Arial" w:eastAsia="Calibri" w:hAnsi="Arial" w:cs="Arial"/>
          <w:sz w:val="22"/>
          <w:szCs w:val="22"/>
        </w:rPr>
        <w:t xml:space="preserve">einen </w:t>
      </w:r>
      <w:r>
        <w:rPr>
          <w:rFonts w:ascii="Arial" w:eastAsia="Calibri" w:hAnsi="Arial" w:cs="Arial"/>
          <w:sz w:val="22"/>
          <w:szCs w:val="22"/>
        </w:rPr>
        <w:t xml:space="preserve">sorgenfreien </w:t>
      </w:r>
      <w:r w:rsidR="0040364A">
        <w:rPr>
          <w:rFonts w:ascii="Arial" w:eastAsia="Calibri" w:hAnsi="Arial" w:cs="Arial"/>
          <w:sz w:val="22"/>
          <w:szCs w:val="22"/>
        </w:rPr>
        <w:t>Bestella</w:t>
      </w:r>
      <w:r w:rsidR="00990642">
        <w:rPr>
          <w:rFonts w:ascii="Arial" w:eastAsia="Calibri" w:hAnsi="Arial" w:cs="Arial"/>
          <w:sz w:val="22"/>
          <w:szCs w:val="22"/>
        </w:rPr>
        <w:t>blau</w:t>
      </w:r>
      <w:r w:rsidR="006863B5">
        <w:rPr>
          <w:rFonts w:ascii="Arial" w:eastAsia="Calibri" w:hAnsi="Arial" w:cs="Arial"/>
          <w:sz w:val="22"/>
          <w:szCs w:val="22"/>
        </w:rPr>
        <w:t>f.</w:t>
      </w:r>
      <w:r w:rsidR="00990642">
        <w:rPr>
          <w:rFonts w:ascii="Arial" w:eastAsia="Calibri" w:hAnsi="Arial" w:cs="Arial"/>
          <w:sz w:val="22"/>
          <w:szCs w:val="22"/>
        </w:rPr>
        <w:t xml:space="preserve"> </w:t>
      </w:r>
      <w:r w:rsidR="006863B5">
        <w:rPr>
          <w:rFonts w:ascii="Arial" w:eastAsia="Calibri" w:hAnsi="Arial" w:cs="Arial"/>
          <w:sz w:val="22"/>
          <w:szCs w:val="22"/>
        </w:rPr>
        <w:t>Während der</w:t>
      </w:r>
      <w:r>
        <w:rPr>
          <w:rFonts w:ascii="Arial" w:eastAsia="Calibri" w:hAnsi="Arial" w:cs="Arial"/>
          <w:sz w:val="22"/>
          <w:szCs w:val="22"/>
        </w:rPr>
        <w:t xml:space="preserve"> spezie</w:t>
      </w:r>
      <w:r w:rsidR="00845CB0">
        <w:rPr>
          <w:rFonts w:ascii="Arial" w:eastAsia="Calibri" w:hAnsi="Arial" w:cs="Arial"/>
          <w:sz w:val="22"/>
          <w:szCs w:val="22"/>
        </w:rPr>
        <w:t>l</w:t>
      </w:r>
      <w:r>
        <w:rPr>
          <w:rFonts w:ascii="Arial" w:eastAsia="Calibri" w:hAnsi="Arial" w:cs="Arial"/>
          <w:sz w:val="22"/>
          <w:szCs w:val="22"/>
        </w:rPr>
        <w:t>l geschulte Kundenservice</w:t>
      </w:r>
      <w:r w:rsidR="006863B5">
        <w:rPr>
          <w:rFonts w:ascii="Arial" w:eastAsia="Calibri" w:hAnsi="Arial" w:cs="Arial"/>
          <w:sz w:val="22"/>
          <w:szCs w:val="22"/>
        </w:rPr>
        <w:t xml:space="preserve"> online oder per Telefon </w:t>
      </w:r>
      <w:r w:rsidR="0040364A">
        <w:rPr>
          <w:rFonts w:ascii="Arial" w:eastAsia="Calibri" w:hAnsi="Arial" w:cs="Arial"/>
          <w:sz w:val="22"/>
          <w:szCs w:val="22"/>
        </w:rPr>
        <w:t>Rede</w:t>
      </w:r>
      <w:r w:rsidR="006863B5">
        <w:rPr>
          <w:rFonts w:ascii="Arial" w:eastAsia="Calibri" w:hAnsi="Arial" w:cs="Arial"/>
          <w:sz w:val="22"/>
          <w:szCs w:val="22"/>
        </w:rPr>
        <w:t xml:space="preserve"> und Antwort steht</w:t>
      </w:r>
      <w:r>
        <w:rPr>
          <w:rFonts w:ascii="Arial" w:eastAsia="Calibri" w:hAnsi="Arial" w:cs="Arial"/>
          <w:sz w:val="22"/>
          <w:szCs w:val="22"/>
        </w:rPr>
        <w:t xml:space="preserve">, </w:t>
      </w:r>
      <w:r w:rsidR="00C04827">
        <w:rPr>
          <w:rFonts w:ascii="Arial" w:eastAsia="Calibri" w:hAnsi="Arial" w:cs="Arial"/>
          <w:sz w:val="22"/>
          <w:szCs w:val="22"/>
        </w:rPr>
        <w:t>helfen</w:t>
      </w:r>
      <w:r>
        <w:rPr>
          <w:rFonts w:ascii="Arial" w:eastAsia="Calibri" w:hAnsi="Arial" w:cs="Arial"/>
          <w:sz w:val="22"/>
          <w:szCs w:val="22"/>
        </w:rPr>
        <w:t xml:space="preserve"> in den 16 Montagepoints des Unternehmens ausgebildete Kfz-Mechaniker</w:t>
      </w:r>
      <w:r w:rsidR="00845CB0">
        <w:rPr>
          <w:rFonts w:ascii="Arial" w:eastAsia="Calibri" w:hAnsi="Arial" w:cs="Arial"/>
          <w:sz w:val="22"/>
          <w:szCs w:val="22"/>
        </w:rPr>
        <w:t>,</w:t>
      </w:r>
      <w:r>
        <w:rPr>
          <w:rFonts w:ascii="Arial" w:eastAsia="Calibri" w:hAnsi="Arial" w:cs="Arial"/>
          <w:sz w:val="22"/>
          <w:szCs w:val="22"/>
        </w:rPr>
        <w:t xml:space="preserve"> </w:t>
      </w:r>
      <w:r w:rsidR="00C04827">
        <w:rPr>
          <w:rFonts w:ascii="Arial" w:eastAsia="Calibri" w:hAnsi="Arial" w:cs="Arial"/>
          <w:sz w:val="22"/>
          <w:szCs w:val="22"/>
        </w:rPr>
        <w:t xml:space="preserve">wenn es um die </w:t>
      </w:r>
      <w:r>
        <w:rPr>
          <w:rFonts w:ascii="Arial" w:eastAsia="Calibri" w:hAnsi="Arial" w:cs="Arial"/>
          <w:sz w:val="22"/>
          <w:szCs w:val="22"/>
        </w:rPr>
        <w:t xml:space="preserve">Anbringung von Anhängerkupplungen </w:t>
      </w:r>
      <w:r w:rsidR="00C04827">
        <w:rPr>
          <w:rFonts w:ascii="Arial" w:eastAsia="Calibri" w:hAnsi="Arial" w:cs="Arial"/>
          <w:sz w:val="22"/>
          <w:szCs w:val="22"/>
        </w:rPr>
        <w:t>und anderen Produkten aus dem Sortiment geht</w:t>
      </w:r>
      <w:r>
        <w:rPr>
          <w:rFonts w:ascii="Arial" w:eastAsia="Calibri" w:hAnsi="Arial" w:cs="Arial"/>
          <w:sz w:val="22"/>
          <w:szCs w:val="22"/>
        </w:rPr>
        <w:t xml:space="preserve">. </w:t>
      </w:r>
      <w:r w:rsidR="0040364A">
        <w:rPr>
          <w:rFonts w:ascii="Arial" w:eastAsia="Calibri" w:hAnsi="Arial" w:cs="Arial"/>
          <w:sz w:val="22"/>
          <w:szCs w:val="22"/>
        </w:rPr>
        <w:t>A</w:t>
      </w:r>
      <w:r w:rsidR="00990642">
        <w:rPr>
          <w:rFonts w:ascii="Arial" w:eastAsia="Calibri" w:hAnsi="Arial" w:cs="Arial"/>
          <w:sz w:val="22"/>
          <w:szCs w:val="22"/>
        </w:rPr>
        <w:t xml:space="preserve">uf Wunsch können Kunden im Online-Shop unter </w:t>
      </w:r>
      <w:hyperlink r:id="rId8" w:history="1">
        <w:r w:rsidR="00990642" w:rsidRPr="00F14848">
          <w:rPr>
            <w:rStyle w:val="Hyperlink"/>
            <w:rFonts w:ascii="Arial" w:eastAsia="Calibri" w:hAnsi="Arial" w:cs="Arial"/>
            <w:sz w:val="22"/>
            <w:szCs w:val="22"/>
          </w:rPr>
          <w:t>www.kupplung.de</w:t>
        </w:r>
      </w:hyperlink>
      <w:r w:rsidR="00990642">
        <w:rPr>
          <w:rFonts w:ascii="Arial" w:eastAsia="Calibri" w:hAnsi="Arial" w:cs="Arial"/>
          <w:sz w:val="22"/>
          <w:szCs w:val="22"/>
        </w:rPr>
        <w:t xml:space="preserve"> die Montage der gewählten Anhängerkupplung einfach </w:t>
      </w:r>
      <w:proofErr w:type="spellStart"/>
      <w:r w:rsidR="00990642">
        <w:rPr>
          <w:rFonts w:ascii="Arial" w:eastAsia="Calibri" w:hAnsi="Arial" w:cs="Arial"/>
          <w:sz w:val="22"/>
          <w:szCs w:val="22"/>
        </w:rPr>
        <w:t>dazubestellen</w:t>
      </w:r>
      <w:proofErr w:type="spellEnd"/>
      <w:r w:rsidR="00990642">
        <w:rPr>
          <w:rFonts w:ascii="Arial" w:eastAsia="Calibri" w:hAnsi="Arial" w:cs="Arial"/>
          <w:sz w:val="22"/>
          <w:szCs w:val="22"/>
        </w:rPr>
        <w:t>.</w:t>
      </w:r>
    </w:p>
    <w:p w14:paraId="07C9E9F4" w14:textId="6820E2E5" w:rsidR="002E5094" w:rsidRDefault="002E5094" w:rsidP="00912667">
      <w:pPr>
        <w:autoSpaceDE w:val="0"/>
        <w:autoSpaceDN w:val="0"/>
        <w:adjustRightInd w:val="0"/>
        <w:spacing w:line="276" w:lineRule="auto"/>
        <w:ind w:left="709"/>
        <w:jc w:val="both"/>
        <w:rPr>
          <w:rFonts w:ascii="Arial" w:eastAsia="Calibri" w:hAnsi="Arial" w:cs="Arial"/>
          <w:sz w:val="22"/>
          <w:szCs w:val="22"/>
        </w:rPr>
      </w:pPr>
    </w:p>
    <w:p w14:paraId="514A62C0" w14:textId="0790CA66" w:rsidR="003B7C1A" w:rsidRDefault="00DB02C8" w:rsidP="00912667">
      <w:pPr>
        <w:autoSpaceDE w:val="0"/>
        <w:autoSpaceDN w:val="0"/>
        <w:adjustRightInd w:val="0"/>
        <w:spacing w:line="276" w:lineRule="auto"/>
        <w:ind w:left="709"/>
        <w:jc w:val="both"/>
        <w:rPr>
          <w:rFonts w:ascii="Arial" w:eastAsia="Calibri" w:hAnsi="Arial" w:cs="Arial"/>
          <w:sz w:val="22"/>
          <w:szCs w:val="22"/>
        </w:rPr>
      </w:pPr>
      <w:r>
        <w:rPr>
          <w:rFonts w:ascii="Arial" w:eastAsia="Calibri" w:hAnsi="Arial" w:cs="Arial"/>
          <w:sz w:val="22"/>
          <w:szCs w:val="22"/>
        </w:rPr>
        <w:t>Dabei wir</w:t>
      </w:r>
      <w:r w:rsidR="00B758D0">
        <w:rPr>
          <w:rFonts w:ascii="Arial" w:eastAsia="Calibri" w:hAnsi="Arial" w:cs="Arial"/>
          <w:sz w:val="22"/>
          <w:szCs w:val="22"/>
        </w:rPr>
        <w:t>d</w:t>
      </w:r>
      <w:r>
        <w:rPr>
          <w:rFonts w:ascii="Arial" w:eastAsia="Calibri" w:hAnsi="Arial" w:cs="Arial"/>
          <w:sz w:val="22"/>
          <w:szCs w:val="22"/>
        </w:rPr>
        <w:t xml:space="preserve"> </w:t>
      </w:r>
      <w:r w:rsidR="0040364A">
        <w:rPr>
          <w:rFonts w:ascii="Arial" w:eastAsia="Calibri" w:hAnsi="Arial" w:cs="Arial"/>
          <w:sz w:val="22"/>
          <w:szCs w:val="22"/>
        </w:rPr>
        <w:t xml:space="preserve">auf der Homepage vorab stets </w:t>
      </w:r>
      <w:r>
        <w:rPr>
          <w:rFonts w:ascii="Arial" w:eastAsia="Calibri" w:hAnsi="Arial" w:cs="Arial"/>
          <w:sz w:val="22"/>
          <w:szCs w:val="22"/>
        </w:rPr>
        <w:t xml:space="preserve">ein Festpreis </w:t>
      </w:r>
      <w:r w:rsidR="0040364A">
        <w:rPr>
          <w:rFonts w:ascii="Arial" w:eastAsia="Calibri" w:hAnsi="Arial" w:cs="Arial"/>
          <w:sz w:val="22"/>
          <w:szCs w:val="22"/>
        </w:rPr>
        <w:t>angezeigt, der sich an der</w:t>
      </w:r>
      <w:r>
        <w:rPr>
          <w:rFonts w:ascii="Arial" w:eastAsia="Calibri" w:hAnsi="Arial" w:cs="Arial"/>
          <w:sz w:val="22"/>
          <w:szCs w:val="22"/>
        </w:rPr>
        <w:t xml:space="preserve"> erwartete</w:t>
      </w:r>
      <w:r w:rsidR="0040364A">
        <w:rPr>
          <w:rFonts w:ascii="Arial" w:eastAsia="Calibri" w:hAnsi="Arial" w:cs="Arial"/>
          <w:sz w:val="22"/>
          <w:szCs w:val="22"/>
        </w:rPr>
        <w:t>n</w:t>
      </w:r>
      <w:r>
        <w:rPr>
          <w:rFonts w:ascii="Arial" w:eastAsia="Calibri" w:hAnsi="Arial" w:cs="Arial"/>
          <w:sz w:val="22"/>
          <w:szCs w:val="22"/>
        </w:rPr>
        <w:t xml:space="preserve"> Einbauzeit </w:t>
      </w:r>
      <w:r w:rsidR="0040364A">
        <w:rPr>
          <w:rFonts w:ascii="Arial" w:eastAsia="Calibri" w:hAnsi="Arial" w:cs="Arial"/>
          <w:sz w:val="22"/>
          <w:szCs w:val="22"/>
        </w:rPr>
        <w:t>orientiert</w:t>
      </w:r>
      <w:r>
        <w:rPr>
          <w:rFonts w:ascii="Arial" w:eastAsia="Calibri" w:hAnsi="Arial" w:cs="Arial"/>
          <w:sz w:val="22"/>
          <w:szCs w:val="22"/>
        </w:rPr>
        <w:t xml:space="preserve">. Durch die Lieferung des Materials direkt an den Montagepoint gehört auch </w:t>
      </w:r>
      <w:r w:rsidR="004C1C7F">
        <w:rPr>
          <w:rFonts w:ascii="Arial" w:eastAsia="Calibri" w:hAnsi="Arial" w:cs="Arial"/>
          <w:sz w:val="22"/>
          <w:szCs w:val="22"/>
        </w:rPr>
        <w:t>lästiges</w:t>
      </w:r>
      <w:r>
        <w:rPr>
          <w:rFonts w:ascii="Arial" w:eastAsia="Calibri" w:hAnsi="Arial" w:cs="Arial"/>
          <w:sz w:val="22"/>
          <w:szCs w:val="22"/>
        </w:rPr>
        <w:t xml:space="preserve"> Schleppen der Vergangenheit an. </w:t>
      </w:r>
      <w:r w:rsidR="00B758D0">
        <w:rPr>
          <w:rFonts w:ascii="Arial" w:eastAsia="Calibri" w:hAnsi="Arial" w:cs="Arial"/>
          <w:sz w:val="22"/>
          <w:szCs w:val="22"/>
        </w:rPr>
        <w:t xml:space="preserve">Vor Ort wird die sachgerechte Montage von zwei ausgebildeten Kfz-Mechanikern mit langjähriger Berufserfahrung durchgeführt. </w:t>
      </w:r>
      <w:r w:rsidR="004D35F9">
        <w:rPr>
          <w:rFonts w:ascii="Arial" w:eastAsia="Calibri" w:hAnsi="Arial" w:cs="Arial"/>
          <w:sz w:val="22"/>
          <w:szCs w:val="22"/>
        </w:rPr>
        <w:t xml:space="preserve">Da </w:t>
      </w:r>
      <w:r w:rsidR="004D35F9" w:rsidRPr="003536DD">
        <w:rPr>
          <w:rFonts w:ascii="Arial" w:eastAsia="Calibri" w:hAnsi="Arial" w:cs="Arial"/>
          <w:b/>
          <w:sz w:val="22"/>
          <w:szCs w:val="22"/>
        </w:rPr>
        <w:t>Rameder</w:t>
      </w:r>
      <w:r w:rsidR="004D35F9">
        <w:rPr>
          <w:rFonts w:ascii="Arial" w:eastAsia="Calibri" w:hAnsi="Arial" w:cs="Arial"/>
          <w:sz w:val="22"/>
          <w:szCs w:val="22"/>
        </w:rPr>
        <w:t xml:space="preserve"> von der Qualität der Produkte und der eigenen Einbaukompetenz überzeugt ist, gewährt das Unternehmen auf </w:t>
      </w:r>
      <w:r w:rsidR="000462BF">
        <w:rPr>
          <w:rFonts w:ascii="Arial" w:eastAsia="Calibri" w:hAnsi="Arial" w:cs="Arial"/>
          <w:sz w:val="22"/>
          <w:szCs w:val="22"/>
        </w:rPr>
        <w:t>Montage</w:t>
      </w:r>
      <w:r w:rsidR="004D35F9">
        <w:rPr>
          <w:rFonts w:ascii="Arial" w:eastAsia="Calibri" w:hAnsi="Arial" w:cs="Arial"/>
          <w:sz w:val="22"/>
          <w:szCs w:val="22"/>
        </w:rPr>
        <w:t xml:space="preserve"> und </w:t>
      </w:r>
      <w:r w:rsidR="00FE3FE5">
        <w:rPr>
          <w:rFonts w:ascii="Arial" w:eastAsia="Calibri" w:hAnsi="Arial" w:cs="Arial"/>
          <w:sz w:val="22"/>
          <w:szCs w:val="22"/>
        </w:rPr>
        <w:t>M</w:t>
      </w:r>
      <w:r w:rsidR="004D35F9">
        <w:rPr>
          <w:rFonts w:ascii="Arial" w:eastAsia="Calibri" w:hAnsi="Arial" w:cs="Arial"/>
          <w:sz w:val="22"/>
          <w:szCs w:val="22"/>
        </w:rPr>
        <w:t>aterial eine</w:t>
      </w:r>
      <w:r w:rsidR="003A4B1B">
        <w:rPr>
          <w:rFonts w:ascii="Arial" w:eastAsia="Calibri" w:hAnsi="Arial" w:cs="Arial"/>
          <w:sz w:val="22"/>
          <w:szCs w:val="22"/>
        </w:rPr>
        <w:t xml:space="preserve"> </w:t>
      </w:r>
      <w:hyperlink r:id="rId9" w:anchor="lebenslang" w:history="1">
        <w:r w:rsidR="003A4B1B" w:rsidRPr="003A4B1B">
          <w:rPr>
            <w:rStyle w:val="Hyperlink"/>
            <w:rFonts w:ascii="Arial" w:eastAsia="Calibri" w:hAnsi="Arial" w:cs="Arial"/>
            <w:sz w:val="22"/>
            <w:szCs w:val="22"/>
          </w:rPr>
          <w:t>Garantie</w:t>
        </w:r>
      </w:hyperlink>
      <w:r w:rsidR="003A4B1B">
        <w:rPr>
          <w:rFonts w:ascii="Arial" w:eastAsia="Calibri" w:hAnsi="Arial" w:cs="Arial"/>
          <w:sz w:val="22"/>
          <w:szCs w:val="22"/>
        </w:rPr>
        <w:t>, die über das durchschnittliche Autoleben noch hinausgeht und bis zu 20 Jahre beträgt.</w:t>
      </w:r>
    </w:p>
    <w:p w14:paraId="045AB37C" w14:textId="77777777" w:rsidR="003B7C1A" w:rsidRPr="00C52A3C" w:rsidRDefault="003B7C1A" w:rsidP="00912667">
      <w:pPr>
        <w:autoSpaceDE w:val="0"/>
        <w:autoSpaceDN w:val="0"/>
        <w:adjustRightInd w:val="0"/>
        <w:spacing w:line="276" w:lineRule="auto"/>
        <w:ind w:left="709"/>
        <w:jc w:val="both"/>
        <w:rPr>
          <w:rFonts w:ascii="Arial" w:eastAsia="Calibri" w:hAnsi="Arial" w:cs="Arial"/>
          <w:sz w:val="22"/>
          <w:szCs w:val="22"/>
        </w:rPr>
      </w:pPr>
      <w:bookmarkStart w:id="0" w:name="_GoBack"/>
      <w:bookmarkEnd w:id="0"/>
    </w:p>
    <w:p w14:paraId="6429B8F9" w14:textId="400F655D" w:rsidR="007011BC" w:rsidRDefault="004D35F9" w:rsidP="00912667">
      <w:pPr>
        <w:tabs>
          <w:tab w:val="left" w:pos="1300"/>
        </w:tabs>
        <w:spacing w:line="276" w:lineRule="auto"/>
        <w:ind w:left="680"/>
        <w:jc w:val="both"/>
        <w:rPr>
          <w:rFonts w:ascii="Arial" w:hAnsi="Arial"/>
          <w:color w:val="000000"/>
          <w:sz w:val="22"/>
        </w:rPr>
      </w:pPr>
      <w:r>
        <w:rPr>
          <w:rFonts w:ascii="Arial" w:hAnsi="Arial"/>
          <w:color w:val="000000"/>
          <w:sz w:val="22"/>
        </w:rPr>
        <w:t>Auch andere Produkte</w:t>
      </w:r>
      <w:r w:rsidR="003536DD">
        <w:rPr>
          <w:rFonts w:ascii="Arial" w:hAnsi="Arial"/>
          <w:color w:val="000000"/>
          <w:sz w:val="22"/>
        </w:rPr>
        <w:t xml:space="preserve"> aus dem Sortiment von </w:t>
      </w:r>
      <w:r w:rsidR="003536DD" w:rsidRPr="003536DD">
        <w:rPr>
          <w:rFonts w:ascii="Arial" w:hAnsi="Arial"/>
          <w:b/>
          <w:color w:val="000000"/>
          <w:sz w:val="22"/>
        </w:rPr>
        <w:t>Rameder</w:t>
      </w:r>
      <w:r>
        <w:rPr>
          <w:rFonts w:ascii="Arial" w:hAnsi="Arial"/>
          <w:color w:val="000000"/>
          <w:sz w:val="22"/>
        </w:rPr>
        <w:t xml:space="preserve"> wie Dachboxen, Fahrradträger oder </w:t>
      </w:r>
      <w:r w:rsidR="00CC641F">
        <w:rPr>
          <w:rFonts w:ascii="Arial" w:hAnsi="Arial"/>
          <w:color w:val="000000"/>
          <w:sz w:val="22"/>
        </w:rPr>
        <w:t>Trägersysteme</w:t>
      </w:r>
      <w:r>
        <w:rPr>
          <w:rFonts w:ascii="Arial" w:hAnsi="Arial"/>
          <w:color w:val="000000"/>
          <w:sz w:val="22"/>
        </w:rPr>
        <w:t xml:space="preserve"> sowie bereits gekaufte Anhängerkupplungen können nachträglich angebracht werden.</w:t>
      </w:r>
      <w:r w:rsidR="003536DD">
        <w:rPr>
          <w:rFonts w:ascii="Arial" w:hAnsi="Arial"/>
          <w:color w:val="000000"/>
          <w:sz w:val="22"/>
        </w:rPr>
        <w:t xml:space="preserve"> </w:t>
      </w:r>
      <w:r w:rsidR="004D675C">
        <w:rPr>
          <w:rFonts w:ascii="Arial" w:hAnsi="Arial"/>
          <w:color w:val="000000"/>
          <w:sz w:val="22"/>
        </w:rPr>
        <w:t xml:space="preserve">Bei Interesse sind im Online-Shop unter </w:t>
      </w:r>
      <w:hyperlink r:id="rId10" w:history="1">
        <w:r w:rsidR="004D675C">
          <w:rPr>
            <w:rStyle w:val="Hyperlink"/>
            <w:rFonts w:ascii="Arial" w:hAnsi="Arial"/>
            <w:sz w:val="22"/>
          </w:rPr>
          <w:t>www.kupplung.de</w:t>
        </w:r>
      </w:hyperlink>
      <w:r w:rsidR="004D675C">
        <w:rPr>
          <w:rFonts w:ascii="Arial" w:hAnsi="Arial"/>
          <w:color w:val="000000"/>
          <w:sz w:val="22"/>
        </w:rPr>
        <w:t xml:space="preserve"> über 137.000 Markenprodukte rund ums Auto zu finden.</w:t>
      </w:r>
      <w:r w:rsidR="003536DD">
        <w:rPr>
          <w:rFonts w:ascii="Arial" w:hAnsi="Arial"/>
          <w:color w:val="000000"/>
          <w:sz w:val="22"/>
        </w:rPr>
        <w:t xml:space="preserve"> </w:t>
      </w:r>
    </w:p>
    <w:p w14:paraId="33CD82D9" w14:textId="09CD206D" w:rsidR="00975F44" w:rsidRDefault="00975F44" w:rsidP="00B901FF">
      <w:pPr>
        <w:jc w:val="both"/>
        <w:rPr>
          <w:rFonts w:ascii="Arial" w:hAnsi="Arial"/>
          <w:color w:val="000000"/>
          <w:sz w:val="22"/>
        </w:rPr>
      </w:pPr>
    </w:p>
    <w:p w14:paraId="5036745B" w14:textId="77777777" w:rsidR="00C33A0A" w:rsidRDefault="00C33A0A" w:rsidP="00B901FF">
      <w:pPr>
        <w:jc w:val="both"/>
        <w:rPr>
          <w:rFonts w:ascii="Arial" w:hAnsi="Arial"/>
          <w:color w:val="000000"/>
          <w:sz w:val="22"/>
        </w:rPr>
      </w:pPr>
    </w:p>
    <w:p w14:paraId="7A27FD9A" w14:textId="5C8C2EA9"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1" w:history="1">
        <w:r w:rsidR="005307E6">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71A7F72D"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2" w:history="1">
        <w:r w:rsidR="0027503E"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2F4CA9E7" w14:textId="77777777" w:rsidR="00167E4D" w:rsidRDefault="00167E4D" w:rsidP="00C00B54">
      <w:pPr>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2D3F89B0" w:rsidR="00C31BDD" w:rsidRPr="00CD7C46" w:rsidRDefault="00C31BDD" w:rsidP="00C31BDD">
      <w:pPr>
        <w:pStyle w:val="Textkrper2"/>
        <w:ind w:left="680"/>
        <w:rPr>
          <w:rFonts w:ascii="Arial" w:hAnsi="Arial" w:cs="Arial"/>
          <w:sz w:val="20"/>
          <w:szCs w:val="18"/>
        </w:rPr>
      </w:pPr>
      <w:r w:rsidRPr="00CD7C46">
        <w:rPr>
          <w:rFonts w:ascii="Arial" w:hAnsi="Arial" w:cs="Arial"/>
          <w:b w:val="0"/>
          <w:sz w:val="20"/>
          <w:szCs w:val="18"/>
        </w:rPr>
        <w:t>Tel.: +49-36734/35-750; Fax: +49-36734/35-753; E</w:t>
      </w:r>
      <w:r w:rsidR="00C00B54">
        <w:rPr>
          <w:rFonts w:ascii="Arial" w:hAnsi="Arial" w:cs="Arial"/>
          <w:b w:val="0"/>
          <w:sz w:val="20"/>
          <w:szCs w:val="18"/>
        </w:rPr>
        <w:t>-M</w:t>
      </w:r>
      <w:r w:rsidRPr="00CD7C46">
        <w:rPr>
          <w:rFonts w:ascii="Arial" w:hAnsi="Arial" w:cs="Arial"/>
          <w:b w:val="0"/>
          <w:sz w:val="20"/>
          <w:szCs w:val="18"/>
        </w:rPr>
        <w:t xml:space="preserve">ail: </w:t>
      </w:r>
      <w:hyperlink r:id="rId13" w:history="1">
        <w:r w:rsidRPr="00CD7C46">
          <w:rPr>
            <w:rStyle w:val="Hyperlink"/>
            <w:rFonts w:ascii="Arial" w:hAnsi="Arial" w:cs="Arial"/>
            <w:color w:val="000000"/>
            <w:sz w:val="20"/>
            <w:szCs w:val="18"/>
            <w:u w:val="none"/>
          </w:rPr>
          <w:t>j.waldmann@kupplung.de</w:t>
        </w:r>
      </w:hyperlink>
    </w:p>
    <w:p w14:paraId="715A05EE" w14:textId="77777777" w:rsidR="00C31BDD" w:rsidRPr="00CD7C46" w:rsidRDefault="00C31BDD" w:rsidP="00C31BDD">
      <w:pPr>
        <w:pStyle w:val="Textkrper2"/>
        <w:ind w:left="680"/>
        <w:rPr>
          <w:rFonts w:ascii="Arial" w:hAnsi="Arial" w:cs="Arial"/>
          <w:spacing w:val="6"/>
          <w:sz w:val="20"/>
          <w:szCs w:val="18"/>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68582353"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w:t>
      </w:r>
      <w:r w:rsidR="00C00B54">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16122" w14:textId="77777777" w:rsidR="00030477" w:rsidRDefault="00030477">
      <w:r>
        <w:separator/>
      </w:r>
    </w:p>
  </w:endnote>
  <w:endnote w:type="continuationSeparator" w:id="0">
    <w:p w14:paraId="797A5CBB" w14:textId="77777777" w:rsidR="00030477" w:rsidRDefault="0003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F118" w14:textId="77777777" w:rsidR="00030477" w:rsidRDefault="00030477">
      <w:r>
        <w:separator/>
      </w:r>
    </w:p>
  </w:footnote>
  <w:footnote w:type="continuationSeparator" w:id="0">
    <w:p w14:paraId="3301C167" w14:textId="77777777" w:rsidR="00030477" w:rsidRDefault="0003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5612"/>
    <w:rsid w:val="00006C37"/>
    <w:rsid w:val="00011D8F"/>
    <w:rsid w:val="0001336E"/>
    <w:rsid w:val="00017853"/>
    <w:rsid w:val="000179C3"/>
    <w:rsid w:val="000220A8"/>
    <w:rsid w:val="0002404A"/>
    <w:rsid w:val="000264E7"/>
    <w:rsid w:val="00030477"/>
    <w:rsid w:val="00033FBB"/>
    <w:rsid w:val="00034025"/>
    <w:rsid w:val="00035B7E"/>
    <w:rsid w:val="00035FD5"/>
    <w:rsid w:val="00036A5F"/>
    <w:rsid w:val="000414B5"/>
    <w:rsid w:val="00042868"/>
    <w:rsid w:val="00044980"/>
    <w:rsid w:val="0004529A"/>
    <w:rsid w:val="000462BF"/>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5D41"/>
    <w:rsid w:val="00091556"/>
    <w:rsid w:val="0009189C"/>
    <w:rsid w:val="0009190A"/>
    <w:rsid w:val="00091938"/>
    <w:rsid w:val="00091F65"/>
    <w:rsid w:val="000958BC"/>
    <w:rsid w:val="000A292D"/>
    <w:rsid w:val="000A2AF2"/>
    <w:rsid w:val="000A4062"/>
    <w:rsid w:val="000A4EDD"/>
    <w:rsid w:val="000A6124"/>
    <w:rsid w:val="000A687D"/>
    <w:rsid w:val="000B10E9"/>
    <w:rsid w:val="000B4465"/>
    <w:rsid w:val="000C0F23"/>
    <w:rsid w:val="000C189D"/>
    <w:rsid w:val="000C4B6A"/>
    <w:rsid w:val="000C5A94"/>
    <w:rsid w:val="000C62C8"/>
    <w:rsid w:val="000C663C"/>
    <w:rsid w:val="000C74BD"/>
    <w:rsid w:val="000D309E"/>
    <w:rsid w:val="000D4978"/>
    <w:rsid w:val="000E0176"/>
    <w:rsid w:val="000E470E"/>
    <w:rsid w:val="000E4921"/>
    <w:rsid w:val="000E7C65"/>
    <w:rsid w:val="000F049B"/>
    <w:rsid w:val="000F1B43"/>
    <w:rsid w:val="001005EB"/>
    <w:rsid w:val="00101158"/>
    <w:rsid w:val="00102E21"/>
    <w:rsid w:val="001066AF"/>
    <w:rsid w:val="00110186"/>
    <w:rsid w:val="001144A1"/>
    <w:rsid w:val="00114FFB"/>
    <w:rsid w:val="00120758"/>
    <w:rsid w:val="0012149D"/>
    <w:rsid w:val="00122B47"/>
    <w:rsid w:val="001245DA"/>
    <w:rsid w:val="00124D98"/>
    <w:rsid w:val="00125463"/>
    <w:rsid w:val="00127CD4"/>
    <w:rsid w:val="00130786"/>
    <w:rsid w:val="00132EC1"/>
    <w:rsid w:val="00133CA3"/>
    <w:rsid w:val="00135181"/>
    <w:rsid w:val="00143657"/>
    <w:rsid w:val="001455A7"/>
    <w:rsid w:val="00150574"/>
    <w:rsid w:val="00150B8B"/>
    <w:rsid w:val="001519AC"/>
    <w:rsid w:val="00152FD8"/>
    <w:rsid w:val="00154D88"/>
    <w:rsid w:val="001564CF"/>
    <w:rsid w:val="001565A0"/>
    <w:rsid w:val="001566F5"/>
    <w:rsid w:val="00162B55"/>
    <w:rsid w:val="001636A7"/>
    <w:rsid w:val="00165158"/>
    <w:rsid w:val="00167E4D"/>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65E4"/>
    <w:rsid w:val="001B67C5"/>
    <w:rsid w:val="001B6D84"/>
    <w:rsid w:val="001C2B78"/>
    <w:rsid w:val="001C32FE"/>
    <w:rsid w:val="001C586E"/>
    <w:rsid w:val="001C62C7"/>
    <w:rsid w:val="001D0A15"/>
    <w:rsid w:val="001D21F2"/>
    <w:rsid w:val="001D4D98"/>
    <w:rsid w:val="001D7357"/>
    <w:rsid w:val="001E24A8"/>
    <w:rsid w:val="001E3108"/>
    <w:rsid w:val="001E4D75"/>
    <w:rsid w:val="001E6BBF"/>
    <w:rsid w:val="001F5D9F"/>
    <w:rsid w:val="001F7D74"/>
    <w:rsid w:val="00200B91"/>
    <w:rsid w:val="0020120B"/>
    <w:rsid w:val="00203B9C"/>
    <w:rsid w:val="002044E0"/>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73AB"/>
    <w:rsid w:val="00253AD7"/>
    <w:rsid w:val="00256CC2"/>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90A3C"/>
    <w:rsid w:val="00291A39"/>
    <w:rsid w:val="002931D5"/>
    <w:rsid w:val="00294224"/>
    <w:rsid w:val="00294249"/>
    <w:rsid w:val="0029687B"/>
    <w:rsid w:val="002968BB"/>
    <w:rsid w:val="0029702C"/>
    <w:rsid w:val="002A0778"/>
    <w:rsid w:val="002A15F7"/>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AC9"/>
    <w:rsid w:val="002E179F"/>
    <w:rsid w:val="002E5094"/>
    <w:rsid w:val="002E58D7"/>
    <w:rsid w:val="002F3A3E"/>
    <w:rsid w:val="002F5E0E"/>
    <w:rsid w:val="002F5E80"/>
    <w:rsid w:val="002F6EFA"/>
    <w:rsid w:val="002F79CA"/>
    <w:rsid w:val="00306D60"/>
    <w:rsid w:val="00310898"/>
    <w:rsid w:val="00311145"/>
    <w:rsid w:val="00311CD1"/>
    <w:rsid w:val="00313AB4"/>
    <w:rsid w:val="0031690D"/>
    <w:rsid w:val="00321493"/>
    <w:rsid w:val="00322579"/>
    <w:rsid w:val="00324B05"/>
    <w:rsid w:val="00325F1A"/>
    <w:rsid w:val="00326BEB"/>
    <w:rsid w:val="00331B56"/>
    <w:rsid w:val="003320D2"/>
    <w:rsid w:val="00341D0E"/>
    <w:rsid w:val="003427CE"/>
    <w:rsid w:val="00343103"/>
    <w:rsid w:val="003526EC"/>
    <w:rsid w:val="003536DD"/>
    <w:rsid w:val="00354CFD"/>
    <w:rsid w:val="003562F2"/>
    <w:rsid w:val="00356796"/>
    <w:rsid w:val="0036234E"/>
    <w:rsid w:val="00366D7F"/>
    <w:rsid w:val="00366D8F"/>
    <w:rsid w:val="00366DC9"/>
    <w:rsid w:val="00367B2C"/>
    <w:rsid w:val="00370D16"/>
    <w:rsid w:val="00373FB1"/>
    <w:rsid w:val="00375941"/>
    <w:rsid w:val="00380DFA"/>
    <w:rsid w:val="0038103F"/>
    <w:rsid w:val="003825D6"/>
    <w:rsid w:val="00387AB5"/>
    <w:rsid w:val="00387EDE"/>
    <w:rsid w:val="00390BA4"/>
    <w:rsid w:val="00390C71"/>
    <w:rsid w:val="003921C7"/>
    <w:rsid w:val="00397A57"/>
    <w:rsid w:val="003A37A1"/>
    <w:rsid w:val="003A4B1B"/>
    <w:rsid w:val="003A75E2"/>
    <w:rsid w:val="003B061F"/>
    <w:rsid w:val="003B08B1"/>
    <w:rsid w:val="003B2B49"/>
    <w:rsid w:val="003B3DF9"/>
    <w:rsid w:val="003B735D"/>
    <w:rsid w:val="003B7C1A"/>
    <w:rsid w:val="003B7C26"/>
    <w:rsid w:val="003C1E9B"/>
    <w:rsid w:val="003C410E"/>
    <w:rsid w:val="003D2C15"/>
    <w:rsid w:val="003D36C1"/>
    <w:rsid w:val="003D4CCC"/>
    <w:rsid w:val="003D69B5"/>
    <w:rsid w:val="003E026B"/>
    <w:rsid w:val="003E02CE"/>
    <w:rsid w:val="003E2279"/>
    <w:rsid w:val="003E37C9"/>
    <w:rsid w:val="003E518F"/>
    <w:rsid w:val="003F583E"/>
    <w:rsid w:val="003F7678"/>
    <w:rsid w:val="00401542"/>
    <w:rsid w:val="004017EE"/>
    <w:rsid w:val="0040364A"/>
    <w:rsid w:val="0040373F"/>
    <w:rsid w:val="00403E63"/>
    <w:rsid w:val="0040451F"/>
    <w:rsid w:val="00415920"/>
    <w:rsid w:val="00415EF6"/>
    <w:rsid w:val="0041676A"/>
    <w:rsid w:val="004208BD"/>
    <w:rsid w:val="0042238D"/>
    <w:rsid w:val="004224D3"/>
    <w:rsid w:val="004225C1"/>
    <w:rsid w:val="00425EE3"/>
    <w:rsid w:val="004338D4"/>
    <w:rsid w:val="00441E04"/>
    <w:rsid w:val="0044636C"/>
    <w:rsid w:val="00446473"/>
    <w:rsid w:val="004500A8"/>
    <w:rsid w:val="00450E5F"/>
    <w:rsid w:val="00451761"/>
    <w:rsid w:val="0045211D"/>
    <w:rsid w:val="00452FFB"/>
    <w:rsid w:val="0045437C"/>
    <w:rsid w:val="004557FD"/>
    <w:rsid w:val="00456312"/>
    <w:rsid w:val="004564D5"/>
    <w:rsid w:val="004575BF"/>
    <w:rsid w:val="004670B5"/>
    <w:rsid w:val="00471F28"/>
    <w:rsid w:val="00472B69"/>
    <w:rsid w:val="00474E39"/>
    <w:rsid w:val="004767B9"/>
    <w:rsid w:val="00476AA8"/>
    <w:rsid w:val="004776DF"/>
    <w:rsid w:val="004821DE"/>
    <w:rsid w:val="00483A13"/>
    <w:rsid w:val="00486F2E"/>
    <w:rsid w:val="00487CFC"/>
    <w:rsid w:val="00490FF0"/>
    <w:rsid w:val="00491793"/>
    <w:rsid w:val="004919B4"/>
    <w:rsid w:val="00492540"/>
    <w:rsid w:val="00493282"/>
    <w:rsid w:val="004A2BEC"/>
    <w:rsid w:val="004A2D9C"/>
    <w:rsid w:val="004A3063"/>
    <w:rsid w:val="004A6445"/>
    <w:rsid w:val="004B09BC"/>
    <w:rsid w:val="004B4078"/>
    <w:rsid w:val="004C059D"/>
    <w:rsid w:val="004C1C7F"/>
    <w:rsid w:val="004C3FF5"/>
    <w:rsid w:val="004D1AAB"/>
    <w:rsid w:val="004D1BCA"/>
    <w:rsid w:val="004D21B3"/>
    <w:rsid w:val="004D35F9"/>
    <w:rsid w:val="004D4B9C"/>
    <w:rsid w:val="004D4E49"/>
    <w:rsid w:val="004D675C"/>
    <w:rsid w:val="004E1BD1"/>
    <w:rsid w:val="004E20B0"/>
    <w:rsid w:val="004E4922"/>
    <w:rsid w:val="004E6720"/>
    <w:rsid w:val="004F2DD8"/>
    <w:rsid w:val="004F5181"/>
    <w:rsid w:val="004F52C1"/>
    <w:rsid w:val="00502442"/>
    <w:rsid w:val="0050355C"/>
    <w:rsid w:val="005102A3"/>
    <w:rsid w:val="005124B1"/>
    <w:rsid w:val="005130EC"/>
    <w:rsid w:val="00514C8E"/>
    <w:rsid w:val="005205C4"/>
    <w:rsid w:val="005239F7"/>
    <w:rsid w:val="005248AA"/>
    <w:rsid w:val="005257C8"/>
    <w:rsid w:val="00530138"/>
    <w:rsid w:val="005307E6"/>
    <w:rsid w:val="005308FA"/>
    <w:rsid w:val="00531286"/>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707CB"/>
    <w:rsid w:val="00573556"/>
    <w:rsid w:val="005735F9"/>
    <w:rsid w:val="005740F8"/>
    <w:rsid w:val="005808FB"/>
    <w:rsid w:val="00587796"/>
    <w:rsid w:val="00590868"/>
    <w:rsid w:val="005951D1"/>
    <w:rsid w:val="00597749"/>
    <w:rsid w:val="00597FAA"/>
    <w:rsid w:val="005A094B"/>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C4D34"/>
    <w:rsid w:val="005D47CE"/>
    <w:rsid w:val="005E0FA2"/>
    <w:rsid w:val="005E48F6"/>
    <w:rsid w:val="005E50CB"/>
    <w:rsid w:val="005E6726"/>
    <w:rsid w:val="005F0259"/>
    <w:rsid w:val="005F22AC"/>
    <w:rsid w:val="005F3E2E"/>
    <w:rsid w:val="005F4381"/>
    <w:rsid w:val="005F639E"/>
    <w:rsid w:val="005F65D2"/>
    <w:rsid w:val="005F76D1"/>
    <w:rsid w:val="00603075"/>
    <w:rsid w:val="00603138"/>
    <w:rsid w:val="006044D2"/>
    <w:rsid w:val="00605175"/>
    <w:rsid w:val="00606F29"/>
    <w:rsid w:val="00610873"/>
    <w:rsid w:val="006126D3"/>
    <w:rsid w:val="00613A7D"/>
    <w:rsid w:val="006157B3"/>
    <w:rsid w:val="0062169F"/>
    <w:rsid w:val="006262A0"/>
    <w:rsid w:val="00626D35"/>
    <w:rsid w:val="00631C0A"/>
    <w:rsid w:val="006325B4"/>
    <w:rsid w:val="0063330E"/>
    <w:rsid w:val="00633705"/>
    <w:rsid w:val="006346DD"/>
    <w:rsid w:val="0063575A"/>
    <w:rsid w:val="00636FCB"/>
    <w:rsid w:val="006409B1"/>
    <w:rsid w:val="0064185F"/>
    <w:rsid w:val="00641D55"/>
    <w:rsid w:val="00642278"/>
    <w:rsid w:val="00643875"/>
    <w:rsid w:val="00644119"/>
    <w:rsid w:val="006442D4"/>
    <w:rsid w:val="00644476"/>
    <w:rsid w:val="00645D2F"/>
    <w:rsid w:val="00653FC6"/>
    <w:rsid w:val="00654714"/>
    <w:rsid w:val="00666287"/>
    <w:rsid w:val="006664A4"/>
    <w:rsid w:val="00672AC6"/>
    <w:rsid w:val="00672B64"/>
    <w:rsid w:val="00674C7C"/>
    <w:rsid w:val="00676426"/>
    <w:rsid w:val="00677D2C"/>
    <w:rsid w:val="00680B4F"/>
    <w:rsid w:val="00683450"/>
    <w:rsid w:val="00684FE9"/>
    <w:rsid w:val="006852B3"/>
    <w:rsid w:val="0068558D"/>
    <w:rsid w:val="00685AEE"/>
    <w:rsid w:val="006863B5"/>
    <w:rsid w:val="00687FA5"/>
    <w:rsid w:val="006909B8"/>
    <w:rsid w:val="0069787A"/>
    <w:rsid w:val="006A12D3"/>
    <w:rsid w:val="006A186D"/>
    <w:rsid w:val="006A5220"/>
    <w:rsid w:val="006A5DF8"/>
    <w:rsid w:val="006A625A"/>
    <w:rsid w:val="006A62CE"/>
    <w:rsid w:val="006B54EC"/>
    <w:rsid w:val="006B55B6"/>
    <w:rsid w:val="006B63C9"/>
    <w:rsid w:val="006B6C8B"/>
    <w:rsid w:val="006B6CCE"/>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6F60EF"/>
    <w:rsid w:val="007011BC"/>
    <w:rsid w:val="00702A8A"/>
    <w:rsid w:val="00711FC6"/>
    <w:rsid w:val="00713A69"/>
    <w:rsid w:val="00720497"/>
    <w:rsid w:val="00722DED"/>
    <w:rsid w:val="00722DF4"/>
    <w:rsid w:val="00724715"/>
    <w:rsid w:val="00724952"/>
    <w:rsid w:val="00726392"/>
    <w:rsid w:val="007303C9"/>
    <w:rsid w:val="00730613"/>
    <w:rsid w:val="007328A7"/>
    <w:rsid w:val="00732C7F"/>
    <w:rsid w:val="00736BC8"/>
    <w:rsid w:val="007400B3"/>
    <w:rsid w:val="00741451"/>
    <w:rsid w:val="00745AF4"/>
    <w:rsid w:val="007471B1"/>
    <w:rsid w:val="00750978"/>
    <w:rsid w:val="00750B15"/>
    <w:rsid w:val="00751276"/>
    <w:rsid w:val="0075318D"/>
    <w:rsid w:val="007535AF"/>
    <w:rsid w:val="00760297"/>
    <w:rsid w:val="007613E0"/>
    <w:rsid w:val="00761E2A"/>
    <w:rsid w:val="00762635"/>
    <w:rsid w:val="0076393C"/>
    <w:rsid w:val="00767D16"/>
    <w:rsid w:val="00771181"/>
    <w:rsid w:val="00771689"/>
    <w:rsid w:val="00771DFB"/>
    <w:rsid w:val="007760AB"/>
    <w:rsid w:val="00776AF6"/>
    <w:rsid w:val="00784907"/>
    <w:rsid w:val="00786DA0"/>
    <w:rsid w:val="00787CF3"/>
    <w:rsid w:val="007A1B03"/>
    <w:rsid w:val="007A1DAC"/>
    <w:rsid w:val="007A2C2B"/>
    <w:rsid w:val="007A496D"/>
    <w:rsid w:val="007A61E2"/>
    <w:rsid w:val="007A7F04"/>
    <w:rsid w:val="007B212F"/>
    <w:rsid w:val="007B39CD"/>
    <w:rsid w:val="007B5880"/>
    <w:rsid w:val="007B7766"/>
    <w:rsid w:val="007C16FD"/>
    <w:rsid w:val="007C3EBF"/>
    <w:rsid w:val="007C57A5"/>
    <w:rsid w:val="007D2994"/>
    <w:rsid w:val="007D3C5B"/>
    <w:rsid w:val="007D5FD5"/>
    <w:rsid w:val="007E35EE"/>
    <w:rsid w:val="007E3611"/>
    <w:rsid w:val="007E6EE9"/>
    <w:rsid w:val="007F0B90"/>
    <w:rsid w:val="007F124B"/>
    <w:rsid w:val="007F43C0"/>
    <w:rsid w:val="008027A3"/>
    <w:rsid w:val="00803C1C"/>
    <w:rsid w:val="0080639D"/>
    <w:rsid w:val="008065D0"/>
    <w:rsid w:val="00806A53"/>
    <w:rsid w:val="008102E4"/>
    <w:rsid w:val="00810AD6"/>
    <w:rsid w:val="00811869"/>
    <w:rsid w:val="008120CD"/>
    <w:rsid w:val="00812AAE"/>
    <w:rsid w:val="00812F55"/>
    <w:rsid w:val="00813C8D"/>
    <w:rsid w:val="00814BE7"/>
    <w:rsid w:val="00815F24"/>
    <w:rsid w:val="00817E81"/>
    <w:rsid w:val="00820151"/>
    <w:rsid w:val="00825F89"/>
    <w:rsid w:val="008269D2"/>
    <w:rsid w:val="00827308"/>
    <w:rsid w:val="00833D59"/>
    <w:rsid w:val="008342AB"/>
    <w:rsid w:val="0083526E"/>
    <w:rsid w:val="00835A04"/>
    <w:rsid w:val="008361FF"/>
    <w:rsid w:val="008410AC"/>
    <w:rsid w:val="008426C4"/>
    <w:rsid w:val="008429F3"/>
    <w:rsid w:val="00845CB0"/>
    <w:rsid w:val="00850E67"/>
    <w:rsid w:val="00851BAE"/>
    <w:rsid w:val="008527C0"/>
    <w:rsid w:val="008574DA"/>
    <w:rsid w:val="00860AE8"/>
    <w:rsid w:val="0086259D"/>
    <w:rsid w:val="00871D4B"/>
    <w:rsid w:val="00875055"/>
    <w:rsid w:val="0087631B"/>
    <w:rsid w:val="008832D5"/>
    <w:rsid w:val="0088430F"/>
    <w:rsid w:val="00885AE0"/>
    <w:rsid w:val="00887632"/>
    <w:rsid w:val="008913B1"/>
    <w:rsid w:val="00892331"/>
    <w:rsid w:val="00893505"/>
    <w:rsid w:val="008936CC"/>
    <w:rsid w:val="00897283"/>
    <w:rsid w:val="008A1D7F"/>
    <w:rsid w:val="008A2D49"/>
    <w:rsid w:val="008A5B68"/>
    <w:rsid w:val="008B0E52"/>
    <w:rsid w:val="008B3AE7"/>
    <w:rsid w:val="008B5133"/>
    <w:rsid w:val="008C0ED7"/>
    <w:rsid w:val="008C28C3"/>
    <w:rsid w:val="008C5B86"/>
    <w:rsid w:val="008D0CF7"/>
    <w:rsid w:val="008D1374"/>
    <w:rsid w:val="008D53E7"/>
    <w:rsid w:val="008E27C1"/>
    <w:rsid w:val="008E3A4F"/>
    <w:rsid w:val="008E7568"/>
    <w:rsid w:val="008E7C43"/>
    <w:rsid w:val="008F0009"/>
    <w:rsid w:val="008F0E62"/>
    <w:rsid w:val="008F1F59"/>
    <w:rsid w:val="008F2F4D"/>
    <w:rsid w:val="008F458D"/>
    <w:rsid w:val="008F5AD4"/>
    <w:rsid w:val="00902E36"/>
    <w:rsid w:val="0090402E"/>
    <w:rsid w:val="009049E6"/>
    <w:rsid w:val="00904F00"/>
    <w:rsid w:val="00905BB1"/>
    <w:rsid w:val="009062E9"/>
    <w:rsid w:val="00912667"/>
    <w:rsid w:val="009158E8"/>
    <w:rsid w:val="00920D2D"/>
    <w:rsid w:val="00921082"/>
    <w:rsid w:val="00921AD6"/>
    <w:rsid w:val="00922396"/>
    <w:rsid w:val="00926C7F"/>
    <w:rsid w:val="00927590"/>
    <w:rsid w:val="00927FC9"/>
    <w:rsid w:val="00932574"/>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0642"/>
    <w:rsid w:val="009931A4"/>
    <w:rsid w:val="00996245"/>
    <w:rsid w:val="009967F7"/>
    <w:rsid w:val="00997995"/>
    <w:rsid w:val="009A07E0"/>
    <w:rsid w:val="009A3EAD"/>
    <w:rsid w:val="009A3F70"/>
    <w:rsid w:val="009A608C"/>
    <w:rsid w:val="009A78D1"/>
    <w:rsid w:val="009B229B"/>
    <w:rsid w:val="009B7568"/>
    <w:rsid w:val="009B7B07"/>
    <w:rsid w:val="009C1C32"/>
    <w:rsid w:val="009C64C9"/>
    <w:rsid w:val="009C75E1"/>
    <w:rsid w:val="009D0180"/>
    <w:rsid w:val="009D304F"/>
    <w:rsid w:val="009D4B5C"/>
    <w:rsid w:val="009E6346"/>
    <w:rsid w:val="009E7E4C"/>
    <w:rsid w:val="009F016D"/>
    <w:rsid w:val="009F05D4"/>
    <w:rsid w:val="009F1EC6"/>
    <w:rsid w:val="00A075AA"/>
    <w:rsid w:val="00A12B2F"/>
    <w:rsid w:val="00A13964"/>
    <w:rsid w:val="00A16F60"/>
    <w:rsid w:val="00A17D94"/>
    <w:rsid w:val="00A20392"/>
    <w:rsid w:val="00A20D39"/>
    <w:rsid w:val="00A21AB5"/>
    <w:rsid w:val="00A23B84"/>
    <w:rsid w:val="00A2428E"/>
    <w:rsid w:val="00A30D9E"/>
    <w:rsid w:val="00A31A3F"/>
    <w:rsid w:val="00A323D7"/>
    <w:rsid w:val="00A3463E"/>
    <w:rsid w:val="00A4086F"/>
    <w:rsid w:val="00A40FB4"/>
    <w:rsid w:val="00A417AA"/>
    <w:rsid w:val="00A45AF8"/>
    <w:rsid w:val="00A467A1"/>
    <w:rsid w:val="00A51709"/>
    <w:rsid w:val="00A541DF"/>
    <w:rsid w:val="00A5434B"/>
    <w:rsid w:val="00A6383B"/>
    <w:rsid w:val="00A63B80"/>
    <w:rsid w:val="00A669DB"/>
    <w:rsid w:val="00A66BD7"/>
    <w:rsid w:val="00A6701F"/>
    <w:rsid w:val="00A67AD0"/>
    <w:rsid w:val="00A71DAD"/>
    <w:rsid w:val="00A74B0B"/>
    <w:rsid w:val="00A76EE7"/>
    <w:rsid w:val="00A770ED"/>
    <w:rsid w:val="00A804C2"/>
    <w:rsid w:val="00A8513F"/>
    <w:rsid w:val="00A86697"/>
    <w:rsid w:val="00A87AE8"/>
    <w:rsid w:val="00A91F7F"/>
    <w:rsid w:val="00A9616A"/>
    <w:rsid w:val="00A97A35"/>
    <w:rsid w:val="00AA25CB"/>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7099"/>
    <w:rsid w:val="00AD75D8"/>
    <w:rsid w:val="00AE01A5"/>
    <w:rsid w:val="00AE1A8B"/>
    <w:rsid w:val="00AE298F"/>
    <w:rsid w:val="00AE4211"/>
    <w:rsid w:val="00AF0711"/>
    <w:rsid w:val="00AF1F20"/>
    <w:rsid w:val="00AF2A89"/>
    <w:rsid w:val="00AF3666"/>
    <w:rsid w:val="00AF36F5"/>
    <w:rsid w:val="00AF41F0"/>
    <w:rsid w:val="00AF4332"/>
    <w:rsid w:val="00AF44FA"/>
    <w:rsid w:val="00AF5399"/>
    <w:rsid w:val="00AF579A"/>
    <w:rsid w:val="00AF6F81"/>
    <w:rsid w:val="00B0480F"/>
    <w:rsid w:val="00B12043"/>
    <w:rsid w:val="00B1429B"/>
    <w:rsid w:val="00B15EB0"/>
    <w:rsid w:val="00B21BDC"/>
    <w:rsid w:val="00B24089"/>
    <w:rsid w:val="00B240F4"/>
    <w:rsid w:val="00B25145"/>
    <w:rsid w:val="00B26206"/>
    <w:rsid w:val="00B26807"/>
    <w:rsid w:val="00B27685"/>
    <w:rsid w:val="00B27736"/>
    <w:rsid w:val="00B30630"/>
    <w:rsid w:val="00B31D18"/>
    <w:rsid w:val="00B32D48"/>
    <w:rsid w:val="00B341E1"/>
    <w:rsid w:val="00B348C8"/>
    <w:rsid w:val="00B34A92"/>
    <w:rsid w:val="00B41EF0"/>
    <w:rsid w:val="00B4326B"/>
    <w:rsid w:val="00B44C7C"/>
    <w:rsid w:val="00B4790A"/>
    <w:rsid w:val="00B535B3"/>
    <w:rsid w:val="00B55441"/>
    <w:rsid w:val="00B566AF"/>
    <w:rsid w:val="00B56F73"/>
    <w:rsid w:val="00B6123F"/>
    <w:rsid w:val="00B62F2F"/>
    <w:rsid w:val="00B65860"/>
    <w:rsid w:val="00B660CC"/>
    <w:rsid w:val="00B70890"/>
    <w:rsid w:val="00B70B85"/>
    <w:rsid w:val="00B7140F"/>
    <w:rsid w:val="00B727E1"/>
    <w:rsid w:val="00B752E0"/>
    <w:rsid w:val="00B758D0"/>
    <w:rsid w:val="00B80F19"/>
    <w:rsid w:val="00B824F3"/>
    <w:rsid w:val="00B87DE1"/>
    <w:rsid w:val="00B901FF"/>
    <w:rsid w:val="00B93294"/>
    <w:rsid w:val="00B96265"/>
    <w:rsid w:val="00BA0F4A"/>
    <w:rsid w:val="00BA1B80"/>
    <w:rsid w:val="00BA34FB"/>
    <w:rsid w:val="00BA3A6D"/>
    <w:rsid w:val="00BA4F5F"/>
    <w:rsid w:val="00BA4F6B"/>
    <w:rsid w:val="00BB0665"/>
    <w:rsid w:val="00BB0C40"/>
    <w:rsid w:val="00BB1421"/>
    <w:rsid w:val="00BB48A0"/>
    <w:rsid w:val="00BB57B6"/>
    <w:rsid w:val="00BB7DCB"/>
    <w:rsid w:val="00BB7F6F"/>
    <w:rsid w:val="00BC69D3"/>
    <w:rsid w:val="00BD0912"/>
    <w:rsid w:val="00BD1634"/>
    <w:rsid w:val="00BD1F94"/>
    <w:rsid w:val="00BD3610"/>
    <w:rsid w:val="00BD4740"/>
    <w:rsid w:val="00BD580A"/>
    <w:rsid w:val="00BD7D72"/>
    <w:rsid w:val="00BE66D5"/>
    <w:rsid w:val="00BE7674"/>
    <w:rsid w:val="00BF17C1"/>
    <w:rsid w:val="00BF4987"/>
    <w:rsid w:val="00BF5DB5"/>
    <w:rsid w:val="00BF6D91"/>
    <w:rsid w:val="00BF6ECA"/>
    <w:rsid w:val="00C00B54"/>
    <w:rsid w:val="00C04827"/>
    <w:rsid w:val="00C118C8"/>
    <w:rsid w:val="00C1485A"/>
    <w:rsid w:val="00C17E5D"/>
    <w:rsid w:val="00C20D98"/>
    <w:rsid w:val="00C22835"/>
    <w:rsid w:val="00C234F5"/>
    <w:rsid w:val="00C27457"/>
    <w:rsid w:val="00C27876"/>
    <w:rsid w:val="00C30114"/>
    <w:rsid w:val="00C31BDD"/>
    <w:rsid w:val="00C32AA7"/>
    <w:rsid w:val="00C33A0A"/>
    <w:rsid w:val="00C35CE1"/>
    <w:rsid w:val="00C35EEA"/>
    <w:rsid w:val="00C40434"/>
    <w:rsid w:val="00C4069B"/>
    <w:rsid w:val="00C42123"/>
    <w:rsid w:val="00C443F6"/>
    <w:rsid w:val="00C44B19"/>
    <w:rsid w:val="00C47CA0"/>
    <w:rsid w:val="00C50DB8"/>
    <w:rsid w:val="00C52A3C"/>
    <w:rsid w:val="00C52E4D"/>
    <w:rsid w:val="00C57683"/>
    <w:rsid w:val="00C61A28"/>
    <w:rsid w:val="00C63F76"/>
    <w:rsid w:val="00C65E36"/>
    <w:rsid w:val="00C661EA"/>
    <w:rsid w:val="00C724FC"/>
    <w:rsid w:val="00C77480"/>
    <w:rsid w:val="00C77912"/>
    <w:rsid w:val="00C77D74"/>
    <w:rsid w:val="00C80923"/>
    <w:rsid w:val="00C82EF2"/>
    <w:rsid w:val="00C906FD"/>
    <w:rsid w:val="00C936B7"/>
    <w:rsid w:val="00C94799"/>
    <w:rsid w:val="00C96E7C"/>
    <w:rsid w:val="00CA2B98"/>
    <w:rsid w:val="00CA3250"/>
    <w:rsid w:val="00CA3705"/>
    <w:rsid w:val="00CB15BE"/>
    <w:rsid w:val="00CB1609"/>
    <w:rsid w:val="00CB30AA"/>
    <w:rsid w:val="00CB345C"/>
    <w:rsid w:val="00CB79EE"/>
    <w:rsid w:val="00CC2F31"/>
    <w:rsid w:val="00CC641F"/>
    <w:rsid w:val="00CC69A7"/>
    <w:rsid w:val="00CC71B6"/>
    <w:rsid w:val="00CD461B"/>
    <w:rsid w:val="00CD7256"/>
    <w:rsid w:val="00CD7C46"/>
    <w:rsid w:val="00CE17A3"/>
    <w:rsid w:val="00CE379A"/>
    <w:rsid w:val="00CE50C0"/>
    <w:rsid w:val="00CE52C1"/>
    <w:rsid w:val="00CE6E0E"/>
    <w:rsid w:val="00CF2570"/>
    <w:rsid w:val="00CF2EA9"/>
    <w:rsid w:val="00CF3BA2"/>
    <w:rsid w:val="00CF41DF"/>
    <w:rsid w:val="00CF4D15"/>
    <w:rsid w:val="00CF6128"/>
    <w:rsid w:val="00CF6885"/>
    <w:rsid w:val="00CF70CA"/>
    <w:rsid w:val="00D00970"/>
    <w:rsid w:val="00D1044D"/>
    <w:rsid w:val="00D12B7C"/>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BB8"/>
    <w:rsid w:val="00D73900"/>
    <w:rsid w:val="00D74A4B"/>
    <w:rsid w:val="00D77C88"/>
    <w:rsid w:val="00D77FEC"/>
    <w:rsid w:val="00D80BEF"/>
    <w:rsid w:val="00D80C42"/>
    <w:rsid w:val="00D826C1"/>
    <w:rsid w:val="00D830D2"/>
    <w:rsid w:val="00D837E4"/>
    <w:rsid w:val="00D83EF2"/>
    <w:rsid w:val="00D859E0"/>
    <w:rsid w:val="00D8783A"/>
    <w:rsid w:val="00D914D3"/>
    <w:rsid w:val="00D91BB7"/>
    <w:rsid w:val="00D92B92"/>
    <w:rsid w:val="00D93261"/>
    <w:rsid w:val="00D938BC"/>
    <w:rsid w:val="00D964F2"/>
    <w:rsid w:val="00D9662C"/>
    <w:rsid w:val="00D96A24"/>
    <w:rsid w:val="00DA1151"/>
    <w:rsid w:val="00DA365F"/>
    <w:rsid w:val="00DA7DFF"/>
    <w:rsid w:val="00DB02C8"/>
    <w:rsid w:val="00DB16CF"/>
    <w:rsid w:val="00DB4FAE"/>
    <w:rsid w:val="00DB7C56"/>
    <w:rsid w:val="00DC0147"/>
    <w:rsid w:val="00DC16DA"/>
    <w:rsid w:val="00DC1A5A"/>
    <w:rsid w:val="00DC2443"/>
    <w:rsid w:val="00DC3444"/>
    <w:rsid w:val="00DC4A32"/>
    <w:rsid w:val="00DC52A7"/>
    <w:rsid w:val="00DD1C18"/>
    <w:rsid w:val="00DD330E"/>
    <w:rsid w:val="00DD43AF"/>
    <w:rsid w:val="00DD60C4"/>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540D2"/>
    <w:rsid w:val="00E62675"/>
    <w:rsid w:val="00E655A2"/>
    <w:rsid w:val="00E66E45"/>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A0CC1"/>
    <w:rsid w:val="00EA10DD"/>
    <w:rsid w:val="00EA14B1"/>
    <w:rsid w:val="00EA2D34"/>
    <w:rsid w:val="00EA36ED"/>
    <w:rsid w:val="00EA470B"/>
    <w:rsid w:val="00EA5AF4"/>
    <w:rsid w:val="00EB2443"/>
    <w:rsid w:val="00EB384D"/>
    <w:rsid w:val="00EB5A06"/>
    <w:rsid w:val="00EC343F"/>
    <w:rsid w:val="00EC6B66"/>
    <w:rsid w:val="00EC6CBA"/>
    <w:rsid w:val="00EC7B9E"/>
    <w:rsid w:val="00ED1031"/>
    <w:rsid w:val="00ED6776"/>
    <w:rsid w:val="00EE0DDE"/>
    <w:rsid w:val="00EE3699"/>
    <w:rsid w:val="00EE5404"/>
    <w:rsid w:val="00EF1BCD"/>
    <w:rsid w:val="00EF2616"/>
    <w:rsid w:val="00EF3C8B"/>
    <w:rsid w:val="00EF522C"/>
    <w:rsid w:val="00EF6176"/>
    <w:rsid w:val="00EF7E39"/>
    <w:rsid w:val="00F01A76"/>
    <w:rsid w:val="00F032C2"/>
    <w:rsid w:val="00F04F1C"/>
    <w:rsid w:val="00F060DC"/>
    <w:rsid w:val="00F11D66"/>
    <w:rsid w:val="00F121F8"/>
    <w:rsid w:val="00F1240D"/>
    <w:rsid w:val="00F16665"/>
    <w:rsid w:val="00F2189E"/>
    <w:rsid w:val="00F2192B"/>
    <w:rsid w:val="00F22A91"/>
    <w:rsid w:val="00F23CE4"/>
    <w:rsid w:val="00F253D2"/>
    <w:rsid w:val="00F25C4B"/>
    <w:rsid w:val="00F264C3"/>
    <w:rsid w:val="00F2742F"/>
    <w:rsid w:val="00F30CA7"/>
    <w:rsid w:val="00F32B05"/>
    <w:rsid w:val="00F36D7B"/>
    <w:rsid w:val="00F36F62"/>
    <w:rsid w:val="00F402C0"/>
    <w:rsid w:val="00F5474A"/>
    <w:rsid w:val="00F54957"/>
    <w:rsid w:val="00F567DA"/>
    <w:rsid w:val="00F57A16"/>
    <w:rsid w:val="00F61FEC"/>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142B"/>
    <w:rsid w:val="00FA3A5C"/>
    <w:rsid w:val="00FA61B2"/>
    <w:rsid w:val="00FA70DF"/>
    <w:rsid w:val="00FA7120"/>
    <w:rsid w:val="00FA72EB"/>
    <w:rsid w:val="00FB3604"/>
    <w:rsid w:val="00FB3DE0"/>
    <w:rsid w:val="00FB577D"/>
    <w:rsid w:val="00FC4B1E"/>
    <w:rsid w:val="00FC574F"/>
    <w:rsid w:val="00FC5B0A"/>
    <w:rsid w:val="00FC6A35"/>
    <w:rsid w:val="00FC78FF"/>
    <w:rsid w:val="00FD071F"/>
    <w:rsid w:val="00FD2FB1"/>
    <w:rsid w:val="00FE10E5"/>
    <w:rsid w:val="00FE3FE5"/>
    <w:rsid w:val="00FE432E"/>
    <w:rsid w:val="00FF0540"/>
    <w:rsid w:val="00FF05D5"/>
    <w:rsid w:val="00FF19B7"/>
    <w:rsid w:val="00FF19B8"/>
    <w:rsid w:val="00FF1BBC"/>
    <w:rsid w:val="00FF2CC1"/>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58543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kupplung.de/" TargetMode="Externa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upplung.de/magaz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kupplung.de/" TargetMode="External"/><Relationship Id="rId4" Type="http://schemas.openxmlformats.org/officeDocument/2006/relationships/webSettings" Target="webSettings.xml"/><Relationship Id="rId9" Type="http://schemas.openxmlformats.org/officeDocument/2006/relationships/hyperlink" Target="https://www.kupplung.de/anhaengerkupplung-montage.html"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412</Words>
  <Characters>2602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3008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Florian Weik | IKmedia GmbH</cp:lastModifiedBy>
  <cp:revision>4</cp:revision>
  <cp:lastPrinted>2018-10-30T08:46:00Z</cp:lastPrinted>
  <dcterms:created xsi:type="dcterms:W3CDTF">2018-10-29T13:29:00Z</dcterms:created>
  <dcterms:modified xsi:type="dcterms:W3CDTF">2018-10-30T10:36:00Z</dcterms:modified>
</cp:coreProperties>
</file>