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08222D81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4F5181">
        <w:rPr>
          <w:rFonts w:ascii="Arial" w:hAnsi="Arial" w:cs="Tahoma"/>
          <w:b/>
          <w:bCs/>
          <w:sz w:val="28"/>
        </w:rPr>
        <w:t>32/I</w:t>
      </w:r>
    </w:p>
    <w:p w14:paraId="3B98C427" w14:textId="77777777" w:rsidR="0036234E" w:rsidRPr="0008755A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6EA9CFD3" w14:textId="77777777" w:rsidR="0036234E" w:rsidRPr="00390034" w:rsidRDefault="0036234E" w:rsidP="0036234E">
      <w:pPr>
        <w:ind w:left="680"/>
        <w:rPr>
          <w:rFonts w:ascii="Arial" w:hAnsi="Arial"/>
          <w:b/>
          <w:sz w:val="22"/>
        </w:rPr>
      </w:pPr>
    </w:p>
    <w:p w14:paraId="0396D2AF" w14:textId="2144A5FD" w:rsidR="0036234E" w:rsidRPr="00F645D4" w:rsidRDefault="00F645D4" w:rsidP="0036234E">
      <w:pPr>
        <w:ind w:firstLine="680"/>
        <w:rPr>
          <w:rFonts w:ascii="Arial" w:hAnsi="Arial"/>
          <w:b/>
          <w:sz w:val="22"/>
        </w:rPr>
      </w:pPr>
      <w:r w:rsidRPr="00F645D4">
        <w:rPr>
          <w:rFonts w:ascii="Arial" w:hAnsi="Arial"/>
          <w:b/>
          <w:sz w:val="22"/>
        </w:rPr>
        <w:t xml:space="preserve">So </w:t>
      </w:r>
      <w:r w:rsidR="00684FE9">
        <w:rPr>
          <w:rFonts w:ascii="Arial" w:hAnsi="Arial"/>
          <w:b/>
          <w:sz w:val="22"/>
        </w:rPr>
        <w:t>werden</w:t>
      </w:r>
      <w:r w:rsidRPr="00F645D4">
        <w:rPr>
          <w:rFonts w:ascii="Arial" w:hAnsi="Arial"/>
          <w:b/>
          <w:sz w:val="22"/>
        </w:rPr>
        <w:t xml:space="preserve"> </w:t>
      </w:r>
      <w:r w:rsidR="00684FE9">
        <w:rPr>
          <w:rFonts w:ascii="Arial" w:hAnsi="Arial"/>
          <w:b/>
          <w:sz w:val="22"/>
        </w:rPr>
        <w:t>die</w:t>
      </w:r>
      <w:r w:rsidRPr="00F645D4">
        <w:rPr>
          <w:rFonts w:ascii="Arial" w:hAnsi="Arial"/>
          <w:b/>
          <w:sz w:val="22"/>
        </w:rPr>
        <w:t xml:space="preserve"> Südkor</w:t>
      </w:r>
      <w:r w:rsidR="00927590">
        <w:rPr>
          <w:rFonts w:ascii="Arial" w:hAnsi="Arial"/>
          <w:b/>
          <w:sz w:val="22"/>
        </w:rPr>
        <w:t>e</w:t>
      </w:r>
      <w:r w:rsidRPr="00F645D4">
        <w:rPr>
          <w:rFonts w:ascii="Arial" w:hAnsi="Arial"/>
          <w:b/>
          <w:sz w:val="22"/>
        </w:rPr>
        <w:t>aner zur Zugmaschine</w:t>
      </w:r>
    </w:p>
    <w:p w14:paraId="4C1D2EF5" w14:textId="6C7AF4FC" w:rsidR="0036234E" w:rsidRDefault="00F645D4" w:rsidP="0036234E">
      <w:pPr>
        <w:ind w:firstLine="680"/>
        <w:rPr>
          <w:rFonts w:ascii="Arial" w:hAnsi="Arial"/>
          <w:b/>
          <w:sz w:val="22"/>
        </w:rPr>
      </w:pPr>
      <w:r w:rsidRPr="00F645D4">
        <w:rPr>
          <w:rFonts w:ascii="Arial" w:hAnsi="Arial"/>
          <w:b/>
          <w:sz w:val="22"/>
        </w:rPr>
        <w:t>Rameder bietet neue Anhängerkupplungen</w:t>
      </w:r>
      <w:r w:rsidR="0036234E" w:rsidRPr="00F645D4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>für KIA-Modelle</w:t>
      </w:r>
    </w:p>
    <w:p w14:paraId="02F3C8D8" w14:textId="77777777" w:rsidR="00687FA5" w:rsidRDefault="00687FA5" w:rsidP="00687FA5">
      <w:pPr>
        <w:tabs>
          <w:tab w:val="left" w:pos="5812"/>
        </w:tabs>
        <w:jc w:val="both"/>
        <w:rPr>
          <w:rFonts w:ascii="Arial" w:hAnsi="Arial"/>
          <w:sz w:val="22"/>
          <w:szCs w:val="22"/>
        </w:rPr>
      </w:pPr>
    </w:p>
    <w:p w14:paraId="1EB30C22" w14:textId="6734C133" w:rsidR="00687FA5" w:rsidRPr="00687FA5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687FA5">
        <w:rPr>
          <w:rFonts w:ascii="Arial" w:hAnsi="Arial"/>
          <w:b/>
          <w:sz w:val="22"/>
          <w:szCs w:val="22"/>
        </w:rPr>
        <w:t>Rameder</w:t>
      </w:r>
      <w:r w:rsidRPr="00927590">
        <w:rPr>
          <w:rFonts w:ascii="Arial" w:hAnsi="Arial"/>
          <w:sz w:val="22"/>
          <w:szCs w:val="22"/>
        </w:rPr>
        <w:t>,</w:t>
      </w:r>
      <w:r w:rsidRPr="00687FA5">
        <w:rPr>
          <w:rFonts w:ascii="Arial" w:hAnsi="Arial"/>
          <w:sz w:val="22"/>
          <w:szCs w:val="22"/>
        </w:rPr>
        <w:t xml:space="preserve"> </w:t>
      </w:r>
      <w:r w:rsidRPr="00C148FA">
        <w:rPr>
          <w:rFonts w:ascii="Arial" w:hAnsi="Arial"/>
          <w:sz w:val="22"/>
          <w:szCs w:val="22"/>
        </w:rPr>
        <w:t>Europas führender Anbieter</w:t>
      </w:r>
      <w:r w:rsidR="00FC4B1E">
        <w:rPr>
          <w:rFonts w:ascii="Arial" w:hAnsi="Arial"/>
          <w:sz w:val="22"/>
          <w:szCs w:val="22"/>
        </w:rPr>
        <w:t xml:space="preserve"> von Transportlösungen rund ums</w:t>
      </w:r>
      <w:r w:rsidRPr="00C148FA">
        <w:rPr>
          <w:rFonts w:ascii="Arial" w:hAnsi="Arial"/>
          <w:sz w:val="22"/>
          <w:szCs w:val="22"/>
        </w:rPr>
        <w:t xml:space="preserve"> Auto</w:t>
      </w:r>
      <w:r>
        <w:rPr>
          <w:rFonts w:ascii="Arial" w:hAnsi="Arial"/>
          <w:sz w:val="22"/>
          <w:szCs w:val="22"/>
        </w:rPr>
        <w:t>,</w:t>
      </w:r>
      <w:r w:rsidRPr="00687FA5">
        <w:rPr>
          <w:rFonts w:ascii="Arial" w:hAnsi="Arial"/>
          <w:sz w:val="22"/>
          <w:szCs w:val="22"/>
        </w:rPr>
        <w:t xml:space="preserve"> bietet </w:t>
      </w:r>
      <w:r w:rsidR="00D53A47">
        <w:rPr>
          <w:rFonts w:ascii="Arial" w:hAnsi="Arial"/>
          <w:sz w:val="22"/>
          <w:szCs w:val="22"/>
        </w:rPr>
        <w:t xml:space="preserve">bekanntlich </w:t>
      </w:r>
      <w:r w:rsidRPr="00687FA5">
        <w:rPr>
          <w:rFonts w:ascii="Arial" w:hAnsi="Arial"/>
          <w:sz w:val="22"/>
          <w:szCs w:val="22"/>
        </w:rPr>
        <w:t xml:space="preserve">tausende von unterschiedlichen Anhängerkupplungen </w:t>
      </w:r>
      <w:r w:rsidR="00927590">
        <w:rPr>
          <w:rFonts w:ascii="Arial" w:hAnsi="Arial"/>
          <w:sz w:val="22"/>
          <w:szCs w:val="22"/>
        </w:rPr>
        <w:t xml:space="preserve">auf </w:t>
      </w:r>
      <w:hyperlink r:id="rId8" w:history="1">
        <w:r w:rsidR="00927590" w:rsidRPr="00C74688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 w:rsidR="00927590">
        <w:rPr>
          <w:rFonts w:ascii="Arial" w:hAnsi="Arial"/>
          <w:sz w:val="22"/>
          <w:szCs w:val="22"/>
        </w:rPr>
        <w:t xml:space="preserve"> </w:t>
      </w:r>
      <w:r w:rsidRPr="00687FA5">
        <w:rPr>
          <w:rFonts w:ascii="Arial" w:hAnsi="Arial"/>
          <w:sz w:val="22"/>
          <w:szCs w:val="22"/>
        </w:rPr>
        <w:t>an und deckt damit fast alle Marken auf dem euro</w:t>
      </w:r>
      <w:r>
        <w:rPr>
          <w:rFonts w:ascii="Arial" w:hAnsi="Arial"/>
          <w:sz w:val="22"/>
          <w:szCs w:val="22"/>
        </w:rPr>
        <w:t>päischen Markt ab. Auch für KIA-</w:t>
      </w:r>
      <w:r w:rsidRPr="00687FA5">
        <w:rPr>
          <w:rFonts w:ascii="Arial" w:hAnsi="Arial"/>
          <w:sz w:val="22"/>
          <w:szCs w:val="22"/>
        </w:rPr>
        <w:t xml:space="preserve">Fahrer </w:t>
      </w:r>
      <w:r w:rsidR="00D53A47">
        <w:rPr>
          <w:rFonts w:ascii="Arial" w:hAnsi="Arial"/>
          <w:sz w:val="22"/>
          <w:szCs w:val="22"/>
        </w:rPr>
        <w:t>haben die Thüringer</w:t>
      </w:r>
      <w:r w:rsidRPr="00687FA5">
        <w:rPr>
          <w:rFonts w:ascii="Arial" w:hAnsi="Arial"/>
          <w:sz w:val="22"/>
          <w:szCs w:val="22"/>
        </w:rPr>
        <w:t xml:space="preserve"> das passende Angebot</w:t>
      </w:r>
      <w:r w:rsidR="00FF19B8">
        <w:rPr>
          <w:rFonts w:ascii="Arial" w:hAnsi="Arial"/>
          <w:sz w:val="22"/>
          <w:szCs w:val="22"/>
        </w:rPr>
        <w:t xml:space="preserve"> und rüste</w:t>
      </w:r>
      <w:r w:rsidR="00F645D4">
        <w:rPr>
          <w:rFonts w:ascii="Arial" w:hAnsi="Arial"/>
          <w:sz w:val="22"/>
          <w:szCs w:val="22"/>
        </w:rPr>
        <w:t>n</w:t>
      </w:r>
      <w:r w:rsidR="00FF19B8">
        <w:rPr>
          <w:rFonts w:ascii="Arial" w:hAnsi="Arial"/>
          <w:sz w:val="22"/>
          <w:szCs w:val="22"/>
        </w:rPr>
        <w:t xml:space="preserve"> d</w:t>
      </w:r>
      <w:r w:rsidR="00927590">
        <w:rPr>
          <w:rFonts w:ascii="Arial" w:hAnsi="Arial"/>
          <w:sz w:val="22"/>
          <w:szCs w:val="22"/>
        </w:rPr>
        <w:t>ie</w:t>
      </w:r>
      <w:r w:rsidR="00FF19B8">
        <w:rPr>
          <w:rFonts w:ascii="Arial" w:hAnsi="Arial"/>
          <w:sz w:val="22"/>
          <w:szCs w:val="22"/>
        </w:rPr>
        <w:t xml:space="preserve"> beliebten Südkoreaner zur Zugmaschine auf</w:t>
      </w:r>
      <w:r w:rsidR="004F5181">
        <w:rPr>
          <w:rFonts w:ascii="Arial" w:hAnsi="Arial"/>
          <w:sz w:val="22"/>
          <w:szCs w:val="22"/>
        </w:rPr>
        <w:t>.</w:t>
      </w:r>
      <w:bookmarkStart w:id="0" w:name="_GoBack"/>
      <w:bookmarkEnd w:id="0"/>
    </w:p>
    <w:p w14:paraId="55E524D4" w14:textId="77777777" w:rsidR="00687FA5" w:rsidRPr="00687FA5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2C2C6DC" w14:textId="400D0797" w:rsidR="00687FA5" w:rsidRPr="00687FA5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687FA5">
        <w:rPr>
          <w:rFonts w:ascii="Arial" w:hAnsi="Arial"/>
          <w:sz w:val="22"/>
          <w:szCs w:val="22"/>
        </w:rPr>
        <w:t>Wer beispielsweise seinen sportlichen Familien</w:t>
      </w:r>
      <w:r w:rsidR="00927590">
        <w:rPr>
          <w:rFonts w:ascii="Arial" w:hAnsi="Arial"/>
          <w:sz w:val="22"/>
          <w:szCs w:val="22"/>
        </w:rPr>
        <w:t>-SUV</w:t>
      </w:r>
      <w:r w:rsidRPr="00687FA5">
        <w:rPr>
          <w:rFonts w:ascii="Arial" w:hAnsi="Arial"/>
          <w:sz w:val="22"/>
          <w:szCs w:val="22"/>
        </w:rPr>
        <w:t>, den K</w:t>
      </w:r>
      <w:r w:rsidR="00F645D4">
        <w:rPr>
          <w:rFonts w:ascii="Arial" w:hAnsi="Arial"/>
          <w:sz w:val="22"/>
          <w:szCs w:val="22"/>
        </w:rPr>
        <w:t>ia</w:t>
      </w:r>
      <w:r w:rsidR="00927590">
        <w:rPr>
          <w:rFonts w:ascii="Arial" w:hAnsi="Arial"/>
          <w:sz w:val="22"/>
          <w:szCs w:val="22"/>
        </w:rPr>
        <w:t xml:space="preserve"> </w:t>
      </w:r>
      <w:proofErr w:type="spellStart"/>
      <w:r w:rsidR="00927590">
        <w:rPr>
          <w:rFonts w:ascii="Arial" w:hAnsi="Arial"/>
          <w:sz w:val="22"/>
          <w:szCs w:val="22"/>
        </w:rPr>
        <w:t>Sportage</w:t>
      </w:r>
      <w:proofErr w:type="spellEnd"/>
      <w:r w:rsidR="00927590">
        <w:rPr>
          <w:rFonts w:ascii="Arial" w:hAnsi="Arial"/>
          <w:sz w:val="22"/>
          <w:szCs w:val="22"/>
        </w:rPr>
        <w:t xml:space="preserve"> (ab Baujahr 09/</w:t>
      </w:r>
      <w:r w:rsidRPr="00687FA5">
        <w:rPr>
          <w:rFonts w:ascii="Arial" w:hAnsi="Arial"/>
          <w:sz w:val="22"/>
          <w:szCs w:val="22"/>
        </w:rPr>
        <w:t>2015)</w:t>
      </w:r>
      <w:r w:rsidR="00927590">
        <w:rPr>
          <w:rFonts w:ascii="Arial" w:hAnsi="Arial"/>
          <w:sz w:val="22"/>
          <w:szCs w:val="22"/>
        </w:rPr>
        <w:t>,</w:t>
      </w:r>
      <w:r w:rsidRPr="00687FA5">
        <w:rPr>
          <w:rFonts w:ascii="Arial" w:hAnsi="Arial"/>
          <w:sz w:val="22"/>
          <w:szCs w:val="22"/>
        </w:rPr>
        <w:t xml:space="preserve"> mit einer Anhängerkupplung nachrüsten will, findet die abnehmbare Variante (Anhängelast: 2200 kg, Stützlast 90 kg) bei </w:t>
      </w:r>
      <w:r w:rsidRPr="00232CD3">
        <w:rPr>
          <w:rFonts w:ascii="Arial" w:hAnsi="Arial"/>
          <w:b/>
          <w:sz w:val="22"/>
          <w:szCs w:val="22"/>
        </w:rPr>
        <w:t>Rameder</w:t>
      </w:r>
      <w:r w:rsidRPr="00687FA5">
        <w:rPr>
          <w:rFonts w:ascii="Arial" w:hAnsi="Arial"/>
          <w:sz w:val="22"/>
          <w:szCs w:val="22"/>
        </w:rPr>
        <w:t xml:space="preserve"> schon ab 324</w:t>
      </w:r>
      <w:r w:rsidR="00FF19B8">
        <w:rPr>
          <w:rFonts w:ascii="Arial" w:hAnsi="Arial"/>
          <w:sz w:val="22"/>
          <w:szCs w:val="22"/>
        </w:rPr>
        <w:t xml:space="preserve"> </w:t>
      </w:r>
      <w:r w:rsidRPr="00687FA5">
        <w:rPr>
          <w:rFonts w:ascii="Arial" w:hAnsi="Arial"/>
          <w:sz w:val="22"/>
          <w:szCs w:val="22"/>
        </w:rPr>
        <w:t xml:space="preserve">€ inklusive 13-poligem Elektrosatz. </w:t>
      </w:r>
      <w:r w:rsidR="00F645D4">
        <w:rPr>
          <w:rFonts w:ascii="Arial" w:hAnsi="Arial"/>
          <w:sz w:val="22"/>
          <w:szCs w:val="22"/>
        </w:rPr>
        <w:t>Außerdem</w:t>
      </w:r>
      <w:r w:rsidRPr="00687FA5">
        <w:rPr>
          <w:rFonts w:ascii="Arial" w:hAnsi="Arial"/>
          <w:sz w:val="22"/>
          <w:szCs w:val="22"/>
        </w:rPr>
        <w:t xml:space="preserve"> </w:t>
      </w:r>
      <w:r w:rsidR="00F645D4">
        <w:rPr>
          <w:rFonts w:ascii="Arial" w:hAnsi="Arial"/>
          <w:sz w:val="22"/>
          <w:szCs w:val="22"/>
        </w:rPr>
        <w:t>ist</w:t>
      </w:r>
      <w:r w:rsidR="00F645D4">
        <w:rPr>
          <w:rFonts w:ascii="Arial" w:hAnsi="Arial"/>
          <w:b/>
          <w:sz w:val="22"/>
          <w:szCs w:val="22"/>
        </w:rPr>
        <w:t xml:space="preserve"> </w:t>
      </w:r>
      <w:r w:rsidRPr="00687FA5">
        <w:rPr>
          <w:rFonts w:ascii="Arial" w:hAnsi="Arial"/>
          <w:sz w:val="22"/>
          <w:szCs w:val="22"/>
        </w:rPr>
        <w:t>eine starre Variante ab 240</w:t>
      </w:r>
      <w:r w:rsidR="00FF19B8">
        <w:rPr>
          <w:rFonts w:ascii="Arial" w:hAnsi="Arial"/>
          <w:sz w:val="22"/>
          <w:szCs w:val="22"/>
        </w:rPr>
        <w:t xml:space="preserve"> </w:t>
      </w:r>
      <w:r w:rsidRPr="00687FA5">
        <w:rPr>
          <w:rFonts w:ascii="Arial" w:hAnsi="Arial"/>
          <w:sz w:val="22"/>
          <w:szCs w:val="22"/>
        </w:rPr>
        <w:t xml:space="preserve">€ </w:t>
      </w:r>
      <w:r w:rsidR="00F645D4">
        <w:rPr>
          <w:rFonts w:ascii="Arial" w:hAnsi="Arial"/>
          <w:sz w:val="22"/>
          <w:szCs w:val="22"/>
        </w:rPr>
        <w:t>(im Set) erhältlich</w:t>
      </w:r>
      <w:r w:rsidRPr="00687FA5">
        <w:rPr>
          <w:rFonts w:ascii="Arial" w:hAnsi="Arial"/>
          <w:sz w:val="22"/>
          <w:szCs w:val="22"/>
        </w:rPr>
        <w:t>.</w:t>
      </w:r>
    </w:p>
    <w:p w14:paraId="1553CAB4" w14:textId="77777777" w:rsidR="00687FA5" w:rsidRPr="00687FA5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4A941AA1" w14:textId="7A837C4E" w:rsidR="00687FA5" w:rsidRPr="00687FA5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687FA5">
        <w:rPr>
          <w:rFonts w:ascii="Arial" w:hAnsi="Arial"/>
          <w:sz w:val="22"/>
          <w:szCs w:val="22"/>
        </w:rPr>
        <w:t xml:space="preserve">Auch für die noble Stufenheck-Limousine, der aktuellen Generation des </w:t>
      </w:r>
      <w:r w:rsidR="00F645D4">
        <w:rPr>
          <w:rFonts w:ascii="Arial" w:hAnsi="Arial"/>
          <w:sz w:val="22"/>
          <w:szCs w:val="22"/>
        </w:rPr>
        <w:t>Kia</w:t>
      </w:r>
      <w:r w:rsidRPr="00687FA5">
        <w:rPr>
          <w:rFonts w:ascii="Arial" w:hAnsi="Arial"/>
          <w:sz w:val="22"/>
          <w:szCs w:val="22"/>
        </w:rPr>
        <w:t xml:space="preserve"> Optima</w:t>
      </w:r>
      <w:r w:rsidR="00927590">
        <w:rPr>
          <w:rFonts w:ascii="Arial" w:hAnsi="Arial"/>
          <w:sz w:val="22"/>
          <w:szCs w:val="22"/>
        </w:rPr>
        <w:t>,</w:t>
      </w:r>
      <w:r w:rsidRPr="00687FA5">
        <w:rPr>
          <w:rFonts w:ascii="Arial" w:hAnsi="Arial"/>
          <w:sz w:val="22"/>
          <w:szCs w:val="22"/>
        </w:rPr>
        <w:t xml:space="preserve"> hat </w:t>
      </w:r>
      <w:r w:rsidRPr="00FF19B8">
        <w:rPr>
          <w:rFonts w:ascii="Arial" w:hAnsi="Arial"/>
          <w:b/>
          <w:sz w:val="22"/>
          <w:szCs w:val="22"/>
        </w:rPr>
        <w:t xml:space="preserve">Rameder </w:t>
      </w:r>
      <w:r w:rsidRPr="00687FA5">
        <w:rPr>
          <w:rFonts w:ascii="Arial" w:hAnsi="Arial"/>
          <w:sz w:val="22"/>
          <w:szCs w:val="22"/>
        </w:rPr>
        <w:t>eine Lösung in das Programm aufgenommen. Die abnehmbare Anhängerkupplung erhält man im Komplettsatz mit 13-poligem Elektrosatz für 364</w:t>
      </w:r>
      <w:r w:rsidR="00FF19B8">
        <w:rPr>
          <w:rFonts w:ascii="Arial" w:hAnsi="Arial"/>
          <w:sz w:val="22"/>
          <w:szCs w:val="22"/>
        </w:rPr>
        <w:t xml:space="preserve"> </w:t>
      </w:r>
      <w:r w:rsidRPr="00687FA5">
        <w:rPr>
          <w:rFonts w:ascii="Arial" w:hAnsi="Arial"/>
          <w:sz w:val="22"/>
          <w:szCs w:val="22"/>
        </w:rPr>
        <w:t xml:space="preserve">€. Als starre Version </w:t>
      </w:r>
      <w:r w:rsidR="00D53A47">
        <w:rPr>
          <w:rFonts w:ascii="Arial" w:hAnsi="Arial"/>
          <w:sz w:val="22"/>
          <w:szCs w:val="22"/>
        </w:rPr>
        <w:t>kann man</w:t>
      </w:r>
      <w:r w:rsidRPr="00687FA5">
        <w:rPr>
          <w:rFonts w:ascii="Arial" w:hAnsi="Arial"/>
          <w:sz w:val="22"/>
          <w:szCs w:val="22"/>
        </w:rPr>
        <w:t xml:space="preserve"> das Set für 264</w:t>
      </w:r>
      <w:r w:rsidR="00FF19B8">
        <w:rPr>
          <w:rFonts w:ascii="Arial" w:hAnsi="Arial"/>
          <w:sz w:val="22"/>
          <w:szCs w:val="22"/>
        </w:rPr>
        <w:t xml:space="preserve"> </w:t>
      </w:r>
      <w:r w:rsidRPr="00687FA5">
        <w:rPr>
          <w:rFonts w:ascii="Arial" w:hAnsi="Arial"/>
          <w:sz w:val="22"/>
          <w:szCs w:val="22"/>
        </w:rPr>
        <w:t>€</w:t>
      </w:r>
      <w:r w:rsidR="00D53A47">
        <w:rPr>
          <w:rFonts w:ascii="Arial" w:hAnsi="Arial"/>
          <w:sz w:val="22"/>
          <w:szCs w:val="22"/>
        </w:rPr>
        <w:t xml:space="preserve"> erwerben</w:t>
      </w:r>
      <w:r w:rsidRPr="00687FA5">
        <w:rPr>
          <w:rFonts w:ascii="Arial" w:hAnsi="Arial"/>
          <w:sz w:val="22"/>
          <w:szCs w:val="22"/>
        </w:rPr>
        <w:t>. So ausgerüstet zieht die Limousine bis zu 1930 kg bei einer Stützlast von 85 kg.</w:t>
      </w:r>
    </w:p>
    <w:p w14:paraId="2ECE7804" w14:textId="77777777" w:rsidR="00687FA5" w:rsidRPr="00687FA5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F3D9511" w14:textId="730927B2" w:rsidR="00687FA5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687FA5">
        <w:rPr>
          <w:rFonts w:ascii="Arial" w:hAnsi="Arial"/>
          <w:sz w:val="22"/>
          <w:szCs w:val="22"/>
        </w:rPr>
        <w:t xml:space="preserve">Übrigens sind alle diese Systeme auch für die Montage eines Fahrrad-Anhängerkupplungs-Trägers </w:t>
      </w:r>
      <w:r w:rsidR="00927590">
        <w:rPr>
          <w:rFonts w:ascii="Arial" w:hAnsi="Arial"/>
          <w:sz w:val="22"/>
          <w:szCs w:val="22"/>
        </w:rPr>
        <w:t xml:space="preserve">und zum Transport von drei bis vier Fahrrädern oder mehreren E-Bikes </w:t>
      </w:r>
      <w:r w:rsidRPr="00687FA5">
        <w:rPr>
          <w:rFonts w:ascii="Arial" w:hAnsi="Arial"/>
          <w:sz w:val="22"/>
          <w:szCs w:val="22"/>
        </w:rPr>
        <w:t xml:space="preserve">geeignet. Die findet man ebenfalls im Angebot des Online-Shops von </w:t>
      </w:r>
      <w:r w:rsidRPr="00FF19B8">
        <w:rPr>
          <w:rFonts w:ascii="Arial" w:hAnsi="Arial"/>
          <w:b/>
          <w:sz w:val="22"/>
          <w:szCs w:val="22"/>
        </w:rPr>
        <w:t>Rameder</w:t>
      </w:r>
      <w:r w:rsidRPr="00687FA5">
        <w:rPr>
          <w:rFonts w:ascii="Arial" w:hAnsi="Arial"/>
          <w:sz w:val="22"/>
          <w:szCs w:val="22"/>
        </w:rPr>
        <w:t xml:space="preserve"> unter</w:t>
      </w:r>
      <w:r>
        <w:rPr>
          <w:rFonts w:ascii="Arial" w:hAnsi="Arial"/>
          <w:sz w:val="22"/>
          <w:szCs w:val="22"/>
        </w:rPr>
        <w:t xml:space="preserve"> </w:t>
      </w:r>
      <w:hyperlink r:id="rId9" w:history="1">
        <w:r w:rsidRPr="0051174B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>
        <w:rPr>
          <w:rFonts w:ascii="Arial" w:hAnsi="Arial"/>
          <w:sz w:val="22"/>
          <w:szCs w:val="22"/>
        </w:rPr>
        <w:t>.</w:t>
      </w:r>
    </w:p>
    <w:p w14:paraId="6F511225" w14:textId="77777777" w:rsidR="00687FA5" w:rsidRPr="00687FA5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605F86B" w14:textId="77777777" w:rsidR="0027503E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C4C5529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76BF6D0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2481586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128422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945611" w:rsidRPr="0051174B">
          <w:rPr>
            <w:rStyle w:val="Hyper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7E9BDF9" w14:textId="4E516AF7" w:rsidR="0027503E" w:rsidRDefault="0027503E" w:rsidP="0027503E">
      <w:pPr>
        <w:ind w:left="680"/>
        <w:jc w:val="both"/>
        <w:rPr>
          <w:rStyle w:val="Hyperlink"/>
          <w:rFonts w:ascii="Arial" w:hAnsi="Arial" w:cs="Arial"/>
          <w:sz w:val="22"/>
          <w:szCs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529D3037" w14:textId="77777777" w:rsidR="00945611" w:rsidRDefault="00945611" w:rsidP="0027503E">
      <w:pPr>
        <w:ind w:left="680"/>
        <w:jc w:val="both"/>
        <w:rPr>
          <w:rFonts w:ascii="Arial" w:hAnsi="Arial"/>
          <w:sz w:val="22"/>
        </w:rPr>
      </w:pPr>
    </w:p>
    <w:p w14:paraId="77E38CC8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9CD7EE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23E85937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23B349AE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301E629E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18BA090A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33F97C9B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052E1417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53C5584C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3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CDCA02" w14:textId="77777777" w:rsidR="00A40FB4" w:rsidRDefault="00A40FB4">
      <w:r>
        <w:separator/>
      </w:r>
    </w:p>
  </w:endnote>
  <w:endnote w:type="continuationSeparator" w:id="0">
    <w:p w14:paraId="0EFAC090" w14:textId="77777777" w:rsidR="00A40FB4" w:rsidRDefault="00A40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DCC9B9" w14:textId="77777777" w:rsidR="00A40FB4" w:rsidRDefault="00A40FB4">
      <w:r>
        <w:separator/>
      </w:r>
    </w:p>
  </w:footnote>
  <w:footnote w:type="continuationSeparator" w:id="0">
    <w:p w14:paraId="64636F52" w14:textId="77777777" w:rsidR="00A40FB4" w:rsidRDefault="00A40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189D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/>
    <w:lsdException w:name="Subtitle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/>
    <w:lsdException w:name="Subtitle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2321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2</cp:revision>
  <cp:lastPrinted>2016-05-20T11:53:00Z</cp:lastPrinted>
  <dcterms:created xsi:type="dcterms:W3CDTF">2016-08-11T08:30:00Z</dcterms:created>
  <dcterms:modified xsi:type="dcterms:W3CDTF">2016-08-11T08:30:00Z</dcterms:modified>
</cp:coreProperties>
</file>